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7F854879" w:rsidR="0071521E"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p>
    <w:p w14:paraId="40D5EAFE" w14:textId="77777777" w:rsidR="004D23EA" w:rsidRDefault="00666AA2" w:rsidP="004D23EA">
      <w:pPr>
        <w:pStyle w:val="Listenabsatz"/>
        <w:jc w:val="center"/>
        <w:rPr>
          <w:u w:val="single"/>
        </w:rPr>
      </w:pPr>
      <w:hyperlink r:id="rId10" w:history="1">
        <w:r w:rsidRPr="00666AA2">
          <w:rPr>
            <w:rStyle w:val="Hyperlink"/>
            <w:rFonts w:ascii="Arial" w:hAnsi="Arial" w:cs="Arial"/>
            <w:b/>
            <w:bCs/>
            <w:color w:val="auto"/>
            <w:u w:val="none"/>
          </w:rPr>
          <w:t xml:space="preserve"> </w:t>
        </w:r>
        <w:hyperlink r:id="rId11" w:history="1">
          <w:r w:rsidRPr="00666AA2">
            <w:rPr>
              <w:rFonts w:ascii="Arial" w:hAnsi="Arial" w:cs="Arial"/>
              <w:b/>
              <w:bCs/>
              <w:sz w:val="24"/>
              <w:szCs w:val="24"/>
            </w:rPr>
            <w:t>TrustYou Survey (Donauerhof)</w:t>
          </w:r>
        </w:hyperlink>
      </w:hyperlink>
    </w:p>
    <w:p w14:paraId="25EFD911" w14:textId="76C6B9E1" w:rsidR="004D23EA" w:rsidRDefault="00666AA2" w:rsidP="004D23EA">
      <w:pPr>
        <w:pStyle w:val="Listenabsatz"/>
        <w:jc w:val="center"/>
        <w:rPr>
          <w:u w:val="single"/>
        </w:rPr>
      </w:pPr>
      <w:r>
        <w:rPr>
          <w:noProof/>
        </w:rPr>
        <w:drawing>
          <wp:inline distT="0" distB="0" distL="0" distR="0" wp14:anchorId="3E3B30BF" wp14:editId="70B86425">
            <wp:extent cx="1390650" cy="1390650"/>
            <wp:effectExtent l="0" t="0" r="0" b="0"/>
            <wp:docPr id="1" name="Bild 1" descr="Ein Bild, das Muster, nähen, monochrom,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Muster, nähen, monochrom, Stoff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E6EF1F0" w14:textId="23CD82B2" w:rsidR="0071521E" w:rsidRPr="004D23EA" w:rsidRDefault="004D23EA" w:rsidP="004D23EA">
      <w:pPr>
        <w:pStyle w:val="StandardWeb"/>
        <w:jc w:val="center"/>
        <w:rPr>
          <w:rFonts w:ascii="Arial" w:hAnsi="Arial" w:cs="Arial"/>
          <w:noProof/>
        </w:rPr>
      </w:pPr>
      <w:r>
        <w:rPr>
          <w:rFonts w:ascii="Arial" w:hAnsi="Arial" w:cs="Arial"/>
          <w:noProof/>
        </w:rPr>
        <w:t xml:space="preserve">         </w:t>
      </w:r>
      <w:r w:rsidR="0071521E" w:rsidRPr="004D23EA">
        <w:rPr>
          <w:rFonts w:ascii="Arial" w:hAnsi="Arial" w:cs="Arial"/>
          <w:noProof/>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366EC119"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Hühner, </w:t>
      </w:r>
      <w:r w:rsidR="00DB495D">
        <w:rPr>
          <w:rFonts w:ascii="Arial" w:hAnsi="Arial" w:cs="Arial"/>
          <w:noProof/>
          <w:sz w:val="24"/>
          <w:szCs w:val="24"/>
          <w:lang w:eastAsia="de-DE"/>
        </w:rPr>
        <w:t>4</w:t>
      </w:r>
      <w:r w:rsidRPr="00227510">
        <w:rPr>
          <w:rFonts w:ascii="Arial" w:hAnsi="Arial" w:cs="Arial"/>
          <w:noProof/>
          <w:sz w:val="24"/>
          <w:szCs w:val="24"/>
          <w:lang w:eastAsia="de-DE"/>
        </w:rPr>
        <w:t xml:space="preserve"> Hasen</w:t>
      </w:r>
      <w:r w:rsidR="00DB495D">
        <w:rPr>
          <w:rFonts w:ascii="Arial" w:hAnsi="Arial" w:cs="Arial"/>
          <w:noProof/>
          <w:sz w:val="24"/>
          <w:szCs w:val="24"/>
          <w:lang w:eastAsia="de-DE"/>
        </w:rPr>
        <w:t xml:space="preserve"> </w:t>
      </w:r>
      <w:r w:rsidRPr="00227510">
        <w:rPr>
          <w:rFonts w:ascii="Arial" w:hAnsi="Arial" w:cs="Arial"/>
          <w:noProof/>
          <w:sz w:val="24"/>
          <w:szCs w:val="24"/>
          <w:lang w:eastAsia="de-DE"/>
        </w:rPr>
        <w:t xml:space="preserve">und </w:t>
      </w:r>
      <w:r w:rsidR="004D23EA">
        <w:rPr>
          <w:rFonts w:ascii="Arial" w:hAnsi="Arial" w:cs="Arial"/>
          <w:noProof/>
          <w:sz w:val="24"/>
          <w:szCs w:val="24"/>
          <w:lang w:eastAsia="de-DE"/>
        </w:rPr>
        <w:t>3</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3C79634F" w:rsidR="00227510" w:rsidRDefault="00707397" w:rsidP="00707397">
      <w:pPr>
        <w:jc w:val="center"/>
        <w:rPr>
          <w:rFonts w:ascii="Arial" w:hAnsi="Arial" w:cs="Arial"/>
          <w:noProof/>
          <w:lang w:eastAsia="de-DE"/>
        </w:rPr>
      </w:pPr>
      <w:r>
        <w:rPr>
          <w:rFonts w:ascii="Arial" w:hAnsi="Arial" w:cs="Arial"/>
          <w:noProof/>
          <w:lang w:eastAsia="de-DE"/>
        </w:rPr>
        <w:t xml:space="preserve">                          </w:t>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lastRenderedPageBreak/>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3CF9C6DD" w14:textId="77777777" w:rsidR="004D23EA" w:rsidRDefault="004D23EA" w:rsidP="00227510">
      <w:pPr>
        <w:jc w:val="center"/>
        <w:rPr>
          <w:rFonts w:ascii="Arial" w:eastAsiaTheme="minorEastAsia" w:hAnsi="Arial" w:cs="Arial"/>
          <w:b/>
          <w:noProof/>
          <w:sz w:val="28"/>
          <w:szCs w:val="28"/>
          <w:lang w:eastAsia="de-DE"/>
        </w:rPr>
      </w:pPr>
    </w:p>
    <w:p w14:paraId="7358C224" w14:textId="1A6C049D"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A96D9E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Sonnenliegen stehen zur </w:t>
      </w:r>
      <w:r w:rsidR="004D23EA">
        <w:rPr>
          <w:rFonts w:ascii="Arial" w:eastAsiaTheme="minorEastAsia" w:hAnsi="Arial" w:cs="Arial"/>
          <w:noProof/>
          <w:sz w:val="24"/>
          <w:szCs w:val="24"/>
          <w:lang w:eastAsia="de-DE"/>
        </w:rPr>
        <w:t xml:space="preserve">freien </w:t>
      </w:r>
      <w:r w:rsidRPr="00364CD0">
        <w:rPr>
          <w:rFonts w:ascii="Arial" w:eastAsiaTheme="minorEastAsia" w:hAnsi="Arial" w:cs="Arial"/>
          <w:noProof/>
          <w:sz w:val="24"/>
          <w:szCs w:val="24"/>
          <w:lang w:eastAsia="de-DE"/>
        </w:rPr>
        <w:t>Verfügung</w:t>
      </w:r>
      <w:r w:rsidR="007A1291">
        <w:rPr>
          <w:rFonts w:ascii="Arial" w:eastAsiaTheme="minorEastAsia" w:hAnsi="Arial" w:cs="Arial"/>
          <w:noProof/>
          <w:sz w:val="24"/>
          <w:szCs w:val="24"/>
          <w:lang w:eastAsia="de-DE"/>
        </w:rPr>
        <w:t>.</w:t>
      </w:r>
    </w:p>
    <w:p w14:paraId="74DE8FC2" w14:textId="0831DE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7B2FAE3F"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422E64DF"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Bitte lass</w:t>
      </w:r>
      <w:r w:rsidR="004D23EA">
        <w:rPr>
          <w:rFonts w:ascii="Arial" w:eastAsiaTheme="minorEastAsia" w:hAnsi="Arial" w:cs="Arial"/>
          <w:noProof/>
          <w:sz w:val="24"/>
          <w:szCs w:val="24"/>
          <w:lang w:eastAsia="de-DE"/>
        </w:rPr>
        <w:t>en sie</w:t>
      </w:r>
      <w:r w:rsidR="00364CD0" w:rsidRPr="00364CD0">
        <w:rPr>
          <w:rFonts w:ascii="Arial" w:eastAsiaTheme="minorEastAsia" w:hAnsi="Arial" w:cs="Arial"/>
          <w:noProof/>
          <w:sz w:val="24"/>
          <w:szCs w:val="24"/>
          <w:lang w:eastAsia="de-DE"/>
        </w:rPr>
        <w:t xml:space="preserve"> die Fenster in </w:t>
      </w:r>
      <w:r w:rsidR="004D23EA">
        <w:rPr>
          <w:rFonts w:ascii="Arial" w:eastAsiaTheme="minorEastAsia" w:hAnsi="Arial" w:cs="Arial"/>
          <w:noProof/>
          <w:sz w:val="24"/>
          <w:szCs w:val="24"/>
          <w:lang w:eastAsia="de-DE"/>
        </w:rPr>
        <w:t xml:space="preserve">der </w:t>
      </w:r>
      <w:r w:rsidR="00364CD0" w:rsidRPr="00364CD0">
        <w:rPr>
          <w:rFonts w:ascii="Arial" w:eastAsiaTheme="minorEastAsia" w:hAnsi="Arial" w:cs="Arial"/>
          <w:noProof/>
          <w:sz w:val="24"/>
          <w:szCs w:val="24"/>
          <w:lang w:eastAsia="de-DE"/>
        </w:rPr>
        <w:t xml:space="preserve">Wohnung </w:t>
      </w:r>
      <w:r w:rsidR="004D23EA">
        <w:rPr>
          <w:rFonts w:ascii="Arial" w:eastAsiaTheme="minorEastAsia" w:hAnsi="Arial" w:cs="Arial"/>
          <w:noProof/>
          <w:sz w:val="24"/>
          <w:szCs w:val="24"/>
          <w:lang w:eastAsia="de-DE"/>
        </w:rPr>
        <w:t>gekippt</w:t>
      </w:r>
      <w:r w:rsidR="00364CD0" w:rsidRPr="00364CD0">
        <w:rPr>
          <w:rFonts w:ascii="Arial" w:eastAsiaTheme="minorEastAsia" w:hAnsi="Arial" w:cs="Arial"/>
          <w:noProof/>
          <w:sz w:val="24"/>
          <w:szCs w:val="24"/>
          <w:lang w:eastAsia="de-DE"/>
        </w:rPr>
        <w:t xml:space="preserve">,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38E422B0" w14:textId="77777777" w:rsidR="004D23EA" w:rsidRPr="004D23EA" w:rsidRDefault="00227510" w:rsidP="005174D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3E59E99" w14:textId="4F2C2B16" w:rsidR="00227510" w:rsidRDefault="00227510" w:rsidP="004D23E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 xml:space="preserve">Bei vorzeitiger Abreise werden </w:t>
      </w:r>
      <w:r w:rsidR="0047017D" w:rsidRPr="004D23EA">
        <w:rPr>
          <w:rFonts w:ascii="Arial" w:eastAsiaTheme="minorEastAsia" w:hAnsi="Arial" w:cs="Arial"/>
          <w:noProof/>
          <w:sz w:val="24"/>
          <w:szCs w:val="24"/>
          <w:lang w:eastAsia="de-DE"/>
        </w:rPr>
        <w:t>8</w:t>
      </w:r>
      <w:r w:rsidRPr="004D23EA">
        <w:rPr>
          <w:rFonts w:ascii="Arial" w:eastAsiaTheme="minorEastAsia" w:hAnsi="Arial" w:cs="Arial"/>
          <w:noProof/>
          <w:sz w:val="24"/>
          <w:szCs w:val="24"/>
          <w:lang w:eastAsia="de-DE"/>
        </w:rPr>
        <w:t>0 % des Tagespreises berechnet.</w:t>
      </w:r>
    </w:p>
    <w:p w14:paraId="332B2311" w14:textId="77777777" w:rsidR="004D23EA" w:rsidRDefault="004D23EA" w:rsidP="004D23EA">
      <w:pPr>
        <w:contextualSpacing/>
        <w:rPr>
          <w:rFonts w:eastAsiaTheme="minorEastAsia"/>
          <w:noProof/>
          <w:sz w:val="24"/>
          <w:szCs w:val="24"/>
          <w:lang w:eastAsia="de-DE"/>
        </w:rPr>
      </w:pPr>
    </w:p>
    <w:p w14:paraId="5BACF20E" w14:textId="77777777" w:rsidR="004D23EA" w:rsidRDefault="004D23EA" w:rsidP="004D23EA">
      <w:pPr>
        <w:contextualSpacing/>
        <w:rPr>
          <w:rFonts w:eastAsiaTheme="minorEastAsia"/>
          <w:noProof/>
          <w:sz w:val="24"/>
          <w:szCs w:val="24"/>
          <w:lang w:eastAsia="de-DE"/>
        </w:rPr>
      </w:pPr>
    </w:p>
    <w:p w14:paraId="608AEFEC" w14:textId="77777777" w:rsidR="004D23EA" w:rsidRDefault="004D23EA" w:rsidP="004D23EA">
      <w:pPr>
        <w:contextualSpacing/>
        <w:rPr>
          <w:rFonts w:eastAsiaTheme="minorEastAsia"/>
          <w:noProof/>
          <w:sz w:val="24"/>
          <w:szCs w:val="24"/>
          <w:lang w:eastAsia="de-DE"/>
        </w:rPr>
      </w:pPr>
    </w:p>
    <w:p w14:paraId="554AF036" w14:textId="77777777" w:rsidR="004D23EA" w:rsidRDefault="004D23EA" w:rsidP="004D23EA">
      <w:pPr>
        <w:contextualSpacing/>
        <w:rPr>
          <w:rFonts w:eastAsiaTheme="minorEastAsia"/>
          <w:noProof/>
          <w:sz w:val="24"/>
          <w:szCs w:val="24"/>
          <w:lang w:eastAsia="de-DE"/>
        </w:rPr>
      </w:pPr>
    </w:p>
    <w:p w14:paraId="05049E60" w14:textId="77777777" w:rsidR="004D23EA" w:rsidRDefault="004D23EA" w:rsidP="004D23EA">
      <w:pPr>
        <w:contextualSpacing/>
        <w:rPr>
          <w:rFonts w:eastAsiaTheme="minorEastAsia"/>
          <w:noProof/>
          <w:sz w:val="24"/>
          <w:szCs w:val="24"/>
          <w:lang w:eastAsia="de-DE"/>
        </w:rPr>
      </w:pPr>
    </w:p>
    <w:p w14:paraId="35CE8B1C" w14:textId="77777777" w:rsidR="004D23EA" w:rsidRPr="004D23EA" w:rsidRDefault="004D23EA" w:rsidP="004D23EA">
      <w:pPr>
        <w:contextualSpacing/>
        <w:rPr>
          <w:rFonts w:eastAsiaTheme="minorEastAsia"/>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1B7378CF">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659EE2E6">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51F2AB35">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64DCF14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7FC034A"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A7FDBB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B2ABCB9"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F62D5CD" w14:textId="77777777" w:rsidR="004D23EA" w:rsidRDefault="004D23EA" w:rsidP="001C231F">
      <w:pPr>
        <w:spacing w:line="240" w:lineRule="auto"/>
        <w:contextualSpacing/>
        <w:rPr>
          <w:rFonts w:ascii="Arial" w:eastAsiaTheme="minorEastAsia" w:hAnsi="Arial" w:cs="Arial"/>
          <w:noProof/>
          <w:sz w:val="20"/>
          <w:szCs w:val="20"/>
          <w:lang w:eastAsia="de-DE"/>
        </w:rPr>
      </w:pPr>
    </w:p>
    <w:p w14:paraId="61A52F9B"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439AF92"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F48FCE"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62C91D4"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4A8E26"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565E7D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0DC98A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2C56EAA5"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F97C5B">
        <w:rPr>
          <w:rFonts w:ascii="Arial" w:eastAsiaTheme="minorEastAsia" w:hAnsi="Arial" w:cs="Arial"/>
          <w:b/>
          <w:noProof/>
          <w:sz w:val="28"/>
          <w:szCs w:val="28"/>
          <w:lang w:eastAsia="de-DE"/>
        </w:rPr>
        <w:t>6</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1B557A55"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F97C5B">
        <w:rPr>
          <w:rFonts w:ascii="Arial" w:eastAsiaTheme="minorEastAsia" w:hAnsi="Arial" w:cs="Arial"/>
          <w:noProof/>
          <w:sz w:val="24"/>
          <w:szCs w:val="24"/>
          <w:lang w:eastAsia="de-DE"/>
        </w:rPr>
        <w:t>8</w:t>
      </w:r>
      <w:r w:rsidRPr="00227510">
        <w:rPr>
          <w:rFonts w:ascii="Arial" w:eastAsiaTheme="minorEastAsia" w:hAnsi="Arial" w:cs="Arial"/>
          <w:noProof/>
          <w:sz w:val="24"/>
          <w:szCs w:val="24"/>
          <w:lang w:eastAsia="de-DE"/>
        </w:rPr>
        <w:t xml:space="preserve"> 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0E4782C"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w:t>
            </w:r>
            <w:r w:rsidR="00F97C5B">
              <w:rPr>
                <w:rFonts w:ascii="Arial" w:hAnsi="Arial" w:cs="Arial"/>
                <w:noProof/>
                <w:sz w:val="24"/>
                <w:szCs w:val="24"/>
              </w:rPr>
              <w:t>25</w:t>
            </w:r>
            <w:r w:rsidRPr="00227510">
              <w:rPr>
                <w:rFonts w:ascii="Arial" w:hAnsi="Arial" w:cs="Arial"/>
                <w:noProof/>
                <w:sz w:val="24"/>
                <w:szCs w:val="24"/>
              </w:rPr>
              <w:t>,00 €</w:t>
            </w:r>
          </w:p>
          <w:p w14:paraId="263787CB" w14:textId="27A4937A"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w:t>
            </w:r>
            <w:r w:rsidR="00F97C5B">
              <w:rPr>
                <w:rFonts w:ascii="Arial" w:hAnsi="Arial" w:cs="Arial"/>
                <w:noProof/>
                <w:sz w:val="24"/>
                <w:szCs w:val="24"/>
              </w:rPr>
              <w:t>35</w:t>
            </w:r>
            <w:r w:rsidRPr="00227510">
              <w:rPr>
                <w:rFonts w:ascii="Arial" w:hAnsi="Arial" w:cs="Arial"/>
                <w:noProof/>
                <w:sz w:val="24"/>
                <w:szCs w:val="24"/>
              </w:rPr>
              <w:t>,00 €</w:t>
            </w:r>
          </w:p>
          <w:p w14:paraId="3B6145CC" w14:textId="4C5EEBE5"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w:t>
            </w:r>
            <w:r w:rsidR="00F97C5B">
              <w:rPr>
                <w:rFonts w:ascii="Arial" w:hAnsi="Arial" w:cs="Arial"/>
                <w:noProof/>
                <w:sz w:val="24"/>
                <w:szCs w:val="24"/>
              </w:rPr>
              <w:t>45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38FDDCA"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w:t>
            </w:r>
            <w:r w:rsidR="00F97C5B">
              <w:rPr>
                <w:rFonts w:ascii="Arial" w:hAnsi="Arial" w:cs="Arial"/>
                <w:noProof/>
                <w:sz w:val="24"/>
                <w:szCs w:val="24"/>
              </w:rPr>
              <w:t>20</w:t>
            </w:r>
            <w:r>
              <w:rPr>
                <w:rFonts w:ascii="Arial" w:hAnsi="Arial" w:cs="Arial"/>
                <w:noProof/>
                <w:sz w:val="24"/>
                <w:szCs w:val="24"/>
              </w:rPr>
              <w:t>,00</w:t>
            </w:r>
            <w:r w:rsidRPr="00227510">
              <w:rPr>
                <w:rFonts w:ascii="Arial" w:hAnsi="Arial" w:cs="Arial"/>
                <w:noProof/>
                <w:sz w:val="24"/>
                <w:szCs w:val="24"/>
              </w:rPr>
              <w:t xml:space="preserve"> €</w:t>
            </w:r>
          </w:p>
          <w:p w14:paraId="1EBDE155" w14:textId="3ADAE661"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w:t>
            </w:r>
            <w:r w:rsidR="00F97C5B">
              <w:rPr>
                <w:rFonts w:ascii="Arial" w:hAnsi="Arial" w:cs="Arial"/>
                <w:noProof/>
                <w:sz w:val="24"/>
                <w:szCs w:val="24"/>
              </w:rPr>
              <w:t>3</w:t>
            </w:r>
            <w:r>
              <w:rPr>
                <w:rFonts w:ascii="Arial" w:hAnsi="Arial" w:cs="Arial"/>
                <w:noProof/>
                <w:sz w:val="24"/>
                <w:szCs w:val="24"/>
              </w:rPr>
              <w:t>0,00</w:t>
            </w:r>
            <w:r w:rsidRPr="00227510">
              <w:rPr>
                <w:rFonts w:ascii="Arial" w:hAnsi="Arial" w:cs="Arial"/>
                <w:noProof/>
                <w:sz w:val="24"/>
                <w:szCs w:val="24"/>
              </w:rPr>
              <w:t xml:space="preserve"> €</w:t>
            </w:r>
          </w:p>
          <w:p w14:paraId="757A4E05" w14:textId="6E2277CD"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w:t>
            </w:r>
            <w:r w:rsidR="00F97C5B">
              <w:rPr>
                <w:rFonts w:ascii="Arial" w:hAnsi="Arial" w:cs="Arial"/>
                <w:noProof/>
                <w:sz w:val="24"/>
                <w:szCs w:val="24"/>
              </w:rPr>
              <w:t>4</w:t>
            </w:r>
            <w:r>
              <w:rPr>
                <w:rFonts w:ascii="Arial" w:hAnsi="Arial" w:cs="Arial"/>
                <w:noProof/>
                <w:sz w:val="24"/>
                <w:szCs w:val="24"/>
              </w:rPr>
              <w:t>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53839DE1"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w:t>
            </w:r>
            <w:r w:rsidR="00F97C5B">
              <w:rPr>
                <w:rFonts w:ascii="Arial" w:hAnsi="Arial" w:cs="Arial"/>
                <w:noProof/>
                <w:sz w:val="24"/>
                <w:szCs w:val="24"/>
              </w:rPr>
              <w:t>25</w:t>
            </w:r>
            <w:r w:rsidRPr="00227510">
              <w:rPr>
                <w:rFonts w:ascii="Arial" w:hAnsi="Arial" w:cs="Arial"/>
                <w:noProof/>
                <w:sz w:val="24"/>
                <w:szCs w:val="24"/>
              </w:rPr>
              <w:t>,00 €</w:t>
            </w:r>
          </w:p>
          <w:p w14:paraId="6C9035B9" w14:textId="63AB649B"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w:t>
            </w:r>
            <w:r w:rsidR="00F97C5B">
              <w:rPr>
                <w:rFonts w:ascii="Arial" w:hAnsi="Arial" w:cs="Arial"/>
                <w:noProof/>
                <w:sz w:val="24"/>
                <w:szCs w:val="24"/>
              </w:rPr>
              <w:t>35</w:t>
            </w:r>
            <w:r w:rsidRPr="00227510">
              <w:rPr>
                <w:rFonts w:ascii="Arial" w:hAnsi="Arial" w:cs="Arial"/>
                <w:noProof/>
                <w:sz w:val="24"/>
                <w:szCs w:val="24"/>
              </w:rPr>
              <w:t>,00 €</w:t>
            </w:r>
          </w:p>
          <w:p w14:paraId="7369DB63" w14:textId="100A07D2"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w:t>
            </w:r>
            <w:r w:rsidR="00F97C5B">
              <w:rPr>
                <w:rFonts w:ascii="Arial" w:hAnsi="Arial" w:cs="Arial"/>
                <w:noProof/>
                <w:sz w:val="24"/>
                <w:szCs w:val="24"/>
              </w:rPr>
              <w:t>45</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373B353C"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sidR="00F97C5B">
              <w:rPr>
                <w:rFonts w:ascii="Arial" w:hAnsi="Arial" w:cs="Arial"/>
                <w:noProof/>
                <w:sz w:val="24"/>
                <w:szCs w:val="24"/>
              </w:rPr>
              <w:t>20</w:t>
            </w:r>
            <w:r w:rsidRPr="00227510">
              <w:rPr>
                <w:rFonts w:ascii="Arial" w:hAnsi="Arial" w:cs="Arial"/>
                <w:noProof/>
                <w:sz w:val="24"/>
                <w:szCs w:val="24"/>
              </w:rPr>
              <w:t>,00 €</w:t>
            </w:r>
          </w:p>
          <w:p w14:paraId="4C4BBD77" w14:textId="40C6C419"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1</w:t>
            </w:r>
            <w:r w:rsidR="00F97C5B">
              <w:rPr>
                <w:rFonts w:ascii="Arial" w:hAnsi="Arial" w:cs="Arial"/>
                <w:noProof/>
                <w:sz w:val="24"/>
                <w:szCs w:val="24"/>
              </w:rPr>
              <w:t>30</w:t>
            </w:r>
            <w:r w:rsidRPr="00227510">
              <w:rPr>
                <w:rFonts w:ascii="Arial" w:hAnsi="Arial" w:cs="Arial"/>
                <w:noProof/>
                <w:sz w:val="24"/>
                <w:szCs w:val="24"/>
              </w:rPr>
              <w:t>,00 €</w:t>
            </w:r>
          </w:p>
          <w:p w14:paraId="10B06CC1" w14:textId="2DB879D0"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1</w:t>
            </w:r>
            <w:r w:rsidR="00F97C5B">
              <w:rPr>
                <w:rFonts w:ascii="Arial" w:hAnsi="Arial" w:cs="Arial"/>
                <w:noProof/>
                <w:sz w:val="24"/>
                <w:szCs w:val="24"/>
              </w:rPr>
              <w:t>40</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23F3AEEC"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 xml:space="preserve">Zuzüglich Kurtaxe: Erwachsene </w:t>
            </w:r>
            <w:r w:rsidR="00F97C5B">
              <w:rPr>
                <w:rFonts w:ascii="Arial" w:hAnsi="Arial" w:cs="Arial"/>
                <w:noProof/>
                <w:sz w:val="24"/>
                <w:szCs w:val="24"/>
              </w:rPr>
              <w:t>2,00</w:t>
            </w:r>
            <w:r w:rsidRPr="00227510">
              <w:rPr>
                <w:rFonts w:ascii="Arial" w:hAnsi="Arial" w:cs="Arial"/>
                <w:noProof/>
                <w:sz w:val="24"/>
                <w:szCs w:val="24"/>
              </w:rPr>
              <w:t xml:space="preserve">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65CABA5" w14:textId="77777777" w:rsidR="004D23EA" w:rsidRDefault="004D23EA" w:rsidP="00C01E1F">
      <w:pPr>
        <w:rPr>
          <w:noProof/>
          <w:lang w:eastAsia="de-DE"/>
        </w:rPr>
      </w:pPr>
    </w:p>
    <w:p w14:paraId="29767666" w14:textId="77777777" w:rsidR="004D23EA" w:rsidRDefault="004D23EA" w:rsidP="00C01E1F">
      <w:pPr>
        <w:rPr>
          <w:noProof/>
          <w:lang w:eastAsia="de-DE"/>
        </w:rPr>
      </w:pPr>
    </w:p>
    <w:p w14:paraId="2CE4F643" w14:textId="77777777" w:rsidR="004D23EA" w:rsidRDefault="004D23EA" w:rsidP="00C01E1F">
      <w:pPr>
        <w:rPr>
          <w:noProof/>
          <w:lang w:eastAsia="de-DE"/>
        </w:rPr>
      </w:pPr>
    </w:p>
    <w:p w14:paraId="704320A1" w14:textId="77777777" w:rsidR="004D23EA" w:rsidRDefault="004D23EA" w:rsidP="00C01E1F">
      <w:pPr>
        <w:rPr>
          <w:noProof/>
          <w:lang w:eastAsia="de-DE"/>
        </w:rPr>
      </w:pPr>
    </w:p>
    <w:p w14:paraId="0B5F5328" w14:textId="77777777" w:rsidR="004D23EA" w:rsidRDefault="004D23EA" w:rsidP="00C01E1F">
      <w:pPr>
        <w:rPr>
          <w:noProof/>
          <w:lang w:eastAsia="de-DE"/>
        </w:rPr>
      </w:pPr>
    </w:p>
    <w:p w14:paraId="7140A075" w14:textId="77777777" w:rsidR="004D23EA" w:rsidRDefault="004D23EA" w:rsidP="00C01E1F">
      <w:pPr>
        <w:rPr>
          <w:noProof/>
          <w:lang w:eastAsia="de-DE"/>
        </w:rPr>
      </w:pPr>
    </w:p>
    <w:p w14:paraId="7E5E6428" w14:textId="77777777" w:rsidR="004D23EA" w:rsidRDefault="004D23EA" w:rsidP="00C01E1F">
      <w:pPr>
        <w:rPr>
          <w:noProof/>
          <w:lang w:eastAsia="de-DE"/>
        </w:rPr>
      </w:pPr>
    </w:p>
    <w:p w14:paraId="4626EE75" w14:textId="77777777" w:rsidR="004D23EA" w:rsidRDefault="004D23EA" w:rsidP="00C01E1F">
      <w:pPr>
        <w:rPr>
          <w:noProof/>
          <w:lang w:eastAsia="de-DE"/>
        </w:rPr>
      </w:pPr>
    </w:p>
    <w:p w14:paraId="59C0331E" w14:textId="77777777" w:rsidR="004D23EA" w:rsidRDefault="004D23EA" w:rsidP="00C01E1F">
      <w:pPr>
        <w:rPr>
          <w:noProof/>
          <w:lang w:eastAsia="de-DE"/>
        </w:rPr>
      </w:pPr>
    </w:p>
    <w:p w14:paraId="6EF27D5F" w14:textId="77777777" w:rsidR="004D23EA" w:rsidRDefault="004D23EA" w:rsidP="00C01E1F">
      <w:pPr>
        <w:rPr>
          <w:noProof/>
          <w:lang w:eastAsia="de-DE"/>
        </w:rPr>
      </w:pPr>
    </w:p>
    <w:p w14:paraId="6301620D" w14:textId="77777777" w:rsidR="004D23EA" w:rsidRDefault="004D23EA" w:rsidP="00C01E1F">
      <w:pPr>
        <w:rPr>
          <w:noProof/>
          <w:lang w:eastAsia="de-DE"/>
        </w:rPr>
      </w:pPr>
    </w:p>
    <w:p w14:paraId="068FD68F" w14:textId="77777777" w:rsidR="004D23EA" w:rsidRDefault="004D23EA"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lastRenderedPageBreak/>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Achentals.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52997704"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29BC1F"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A4B905" w14:textId="4D5ADDDE" w:rsidR="00B64706" w:rsidRPr="00B64706" w:rsidRDefault="00B64706" w:rsidP="00B64706">
      <w:pPr>
        <w:spacing w:after="0" w:line="264" w:lineRule="atLeast"/>
        <w:textAlignment w:val="baseline"/>
        <w:outlineLvl w:val="1"/>
        <w:rPr>
          <w:rFonts w:ascii="Arial" w:eastAsia="Times New Roman" w:hAnsi="Arial" w:cs="Arial"/>
          <w:b/>
          <w:bCs/>
          <w:spacing w:val="15"/>
          <w:sz w:val="24"/>
          <w:szCs w:val="24"/>
          <w:lang w:eastAsia="de-DE"/>
        </w:rPr>
      </w:pPr>
      <w:r>
        <w:rPr>
          <w:rFonts w:ascii="Arial" w:eastAsia="Times New Roman" w:hAnsi="Arial" w:cs="Arial"/>
          <w:spacing w:val="15"/>
          <w:lang w:eastAsia="de-DE"/>
        </w:rPr>
        <w:t xml:space="preserve">                                      </w:t>
      </w:r>
      <w:r w:rsidRPr="00B64706">
        <w:rPr>
          <w:rFonts w:ascii="Arial" w:eastAsia="Times New Roman" w:hAnsi="Arial" w:cs="Arial"/>
          <w:b/>
          <w:bCs/>
          <w:spacing w:val="15"/>
          <w:sz w:val="24"/>
          <w:szCs w:val="24"/>
          <w:lang w:eastAsia="de-DE"/>
        </w:rPr>
        <w:t>Kostenfreie Angebote</w:t>
      </w:r>
      <w:r w:rsidRPr="00F0640B">
        <w:rPr>
          <w:rFonts w:ascii="Arial" w:eastAsia="Times New Roman" w:hAnsi="Arial" w:cs="Arial"/>
          <w:b/>
          <w:bCs/>
          <w:spacing w:val="15"/>
          <w:sz w:val="24"/>
          <w:szCs w:val="24"/>
          <w:lang w:eastAsia="de-DE"/>
        </w:rPr>
        <w:t>:</w:t>
      </w:r>
    </w:p>
    <w:p w14:paraId="27875CF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der RVO Buslinien 9505 und 9509*</w:t>
      </w:r>
    </w:p>
    <w:p w14:paraId="7016014E"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kostenfreies Parken auf den Wanderparkplätzen im Achental in</w:t>
      </w:r>
    </w:p>
    <w:p w14:paraId="0F071740" w14:textId="457D33CA" w:rsidR="00B64706" w:rsidRPr="00F0640B" w:rsidRDefault="00B64706" w:rsidP="00F0640B">
      <w:pPr>
        <w:pStyle w:val="Listenabsatz"/>
        <w:spacing w:after="0" w:line="396" w:lineRule="atLeast"/>
        <w:textAlignment w:val="baseline"/>
        <w:rPr>
          <w:rFonts w:ascii="Arial" w:eastAsia="Times New Roman" w:hAnsi="Arial" w:cs="Arial"/>
          <w:sz w:val="24"/>
          <w:szCs w:val="24"/>
          <w:lang w:eastAsia="de-DE"/>
        </w:rPr>
      </w:pPr>
      <w:hyperlink r:id="rId23" w:tgtFrame="_blank" w:tooltip="Marquartstein" w:history="1">
        <w:r w:rsidRPr="00F0640B">
          <w:rPr>
            <w:rFonts w:ascii="Arial" w:eastAsia="Times New Roman" w:hAnsi="Arial" w:cs="Arial"/>
            <w:sz w:val="24"/>
            <w:szCs w:val="24"/>
            <w:bdr w:val="none" w:sz="0" w:space="0" w:color="auto" w:frame="1"/>
            <w:lang w:eastAsia="de-DE"/>
          </w:rPr>
          <w:t>Marquartstein</w:t>
        </w:r>
      </w:hyperlink>
      <w:r w:rsidRPr="00F0640B">
        <w:rPr>
          <w:rFonts w:ascii="Arial" w:eastAsia="Times New Roman" w:hAnsi="Arial" w:cs="Arial"/>
          <w:sz w:val="24"/>
          <w:szCs w:val="24"/>
          <w:lang w:eastAsia="de-DE"/>
        </w:rPr>
        <w:t>, </w:t>
      </w:r>
      <w:hyperlink r:id="rId24" w:tgtFrame="_blank" w:tooltip="Schleching" w:history="1">
        <w:r w:rsidRPr="00F0640B">
          <w:rPr>
            <w:rFonts w:ascii="Arial" w:eastAsia="Times New Roman" w:hAnsi="Arial" w:cs="Arial"/>
            <w:sz w:val="24"/>
            <w:szCs w:val="24"/>
            <w:bdr w:val="none" w:sz="0" w:space="0" w:color="auto" w:frame="1"/>
            <w:lang w:eastAsia="de-DE"/>
          </w:rPr>
          <w:t>Schleching</w:t>
        </w:r>
      </w:hyperlink>
      <w:r w:rsidR="00F0640B" w:rsidRPr="00F0640B">
        <w:rPr>
          <w:rFonts w:ascii="Arial" w:eastAsia="Times New Roman" w:hAnsi="Arial" w:cs="Arial"/>
          <w:sz w:val="24"/>
          <w:szCs w:val="24"/>
          <w:lang w:eastAsia="de-DE"/>
        </w:rPr>
        <w:t xml:space="preserve">, </w:t>
      </w:r>
      <w:hyperlink r:id="rId25" w:tgtFrame="_blank" w:tooltip="Oberwössen/Unterwössen" w:history="1">
        <w:r w:rsidRPr="00F0640B">
          <w:rPr>
            <w:rFonts w:ascii="Arial" w:eastAsia="Times New Roman" w:hAnsi="Arial" w:cs="Arial"/>
            <w:sz w:val="24"/>
            <w:szCs w:val="24"/>
            <w:bdr w:val="none" w:sz="0" w:space="0" w:color="auto" w:frame="1"/>
            <w:lang w:eastAsia="de-DE"/>
          </w:rPr>
          <w:t>Unterwössen</w:t>
        </w:r>
      </w:hyperlink>
      <w:r w:rsidR="00F0640B" w:rsidRPr="00F0640B">
        <w:rPr>
          <w:rFonts w:ascii="Arial" w:eastAsia="Times New Roman" w:hAnsi="Arial" w:cs="Arial"/>
          <w:sz w:val="24"/>
          <w:szCs w:val="24"/>
          <w:lang w:eastAsia="de-DE"/>
        </w:rPr>
        <w:t xml:space="preserve"> &amp; Staudach-Egerndach</w:t>
      </w:r>
    </w:p>
    <w:p w14:paraId="1E13B4B7"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der Almenwelt im Alten Bad</w:t>
      </w:r>
    </w:p>
    <w:p w14:paraId="75088860"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von Standkonzerten</w:t>
      </w:r>
    </w:p>
    <w:p w14:paraId="6364B80B"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von Kneippanlagen und Barfußpfaden</w:t>
      </w:r>
    </w:p>
    <w:p w14:paraId="29F570D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im Winter: Nutzung der Langlaufloipen</w:t>
      </w:r>
    </w:p>
    <w:p w14:paraId="6EC1CBEC" w14:textId="68A8F8FC" w:rsidR="00B64706" w:rsidRDefault="00B64706" w:rsidP="00F0640B">
      <w:pPr>
        <w:spacing w:before="204" w:after="204" w:line="396" w:lineRule="atLeast"/>
        <w:textAlignment w:val="baseline"/>
        <w:rPr>
          <w:rFonts w:ascii="Arial" w:eastAsia="Times New Roman" w:hAnsi="Arial" w:cs="Arial"/>
          <w:sz w:val="24"/>
          <w:szCs w:val="24"/>
          <w:lang w:eastAsia="de-DE"/>
        </w:rPr>
      </w:pPr>
      <w:r w:rsidRPr="00B64706">
        <w:rPr>
          <w:rFonts w:ascii="Arial" w:eastAsia="Times New Roman" w:hAnsi="Arial" w:cs="Arial"/>
          <w:sz w:val="24"/>
          <w:szCs w:val="24"/>
          <w:lang w:eastAsia="de-DE"/>
        </w:rPr>
        <w:t>*  Mit gültiger Gästekarte wird das Busticket in den Tourist Informationen des Achental Tourismus erstattet. Die Gästekarte und das Busticket müssen vorgelegt werden. Keine Erstattung von Zeitkarten</w:t>
      </w:r>
      <w:r w:rsidR="00F0640B">
        <w:rPr>
          <w:rFonts w:ascii="Arial" w:eastAsia="Times New Roman" w:hAnsi="Arial" w:cs="Arial"/>
          <w:sz w:val="24"/>
          <w:szCs w:val="24"/>
          <w:lang w:eastAsia="de-DE"/>
        </w:rPr>
        <w:t>.</w:t>
      </w:r>
    </w:p>
    <w:p w14:paraId="77CDF7C0" w14:textId="77777777" w:rsidR="00F0640B" w:rsidRPr="00B64706" w:rsidRDefault="00F0640B" w:rsidP="00F0640B">
      <w:pPr>
        <w:spacing w:before="204" w:after="204" w:line="396" w:lineRule="atLeast"/>
        <w:textAlignment w:val="baseline"/>
        <w:rPr>
          <w:rFonts w:ascii="Arial" w:eastAsia="Times New Roman" w:hAnsi="Arial" w:cs="Arial"/>
          <w:sz w:val="24"/>
          <w:szCs w:val="24"/>
          <w:lang w:eastAsia="de-DE"/>
        </w:rPr>
      </w:pPr>
    </w:p>
    <w:p w14:paraId="1BB90CC1" w14:textId="2C855551" w:rsidR="00B64706" w:rsidRPr="00F0640B" w:rsidRDefault="00B64706" w:rsidP="00B64706">
      <w:pPr>
        <w:spacing w:after="0" w:line="264" w:lineRule="atLeast"/>
        <w:jc w:val="center"/>
        <w:textAlignment w:val="baseline"/>
        <w:outlineLvl w:val="1"/>
        <w:rPr>
          <w:rFonts w:ascii="Arial" w:eastAsia="Times New Roman" w:hAnsi="Arial" w:cs="Arial"/>
          <w:b/>
          <w:bCs/>
          <w:spacing w:val="15"/>
          <w:sz w:val="24"/>
          <w:szCs w:val="24"/>
          <w:lang w:eastAsia="de-DE"/>
        </w:rPr>
      </w:pPr>
      <w:r w:rsidRPr="00B64706">
        <w:rPr>
          <w:rFonts w:ascii="Arial" w:eastAsia="Times New Roman" w:hAnsi="Arial" w:cs="Arial"/>
          <w:b/>
          <w:bCs/>
          <w:spacing w:val="15"/>
          <w:sz w:val="24"/>
          <w:szCs w:val="24"/>
          <w:lang w:eastAsia="de-DE"/>
        </w:rPr>
        <w:t>Ermäßigte Angebote</w:t>
      </w:r>
      <w:r w:rsidR="00F0640B" w:rsidRPr="00F0640B">
        <w:rPr>
          <w:rFonts w:ascii="Arial" w:eastAsia="Times New Roman" w:hAnsi="Arial" w:cs="Arial"/>
          <w:b/>
          <w:bCs/>
          <w:spacing w:val="15"/>
          <w:sz w:val="24"/>
          <w:szCs w:val="24"/>
          <w:lang w:eastAsia="de-DE"/>
        </w:rPr>
        <w:t>:</w:t>
      </w:r>
    </w:p>
    <w:p w14:paraId="0032FCC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alle Aktivitäten des Achental Tourismus</w:t>
      </w:r>
    </w:p>
    <w:p w14:paraId="3F190A6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 und Talfahrt mit der </w:t>
      </w:r>
      <w:hyperlink r:id="rId26" w:history="1">
        <w:r w:rsidRPr="00F0640B">
          <w:rPr>
            <w:rFonts w:ascii="Arial" w:eastAsia="Times New Roman" w:hAnsi="Arial" w:cs="Arial"/>
            <w:sz w:val="24"/>
            <w:szCs w:val="24"/>
            <w:bdr w:val="none" w:sz="0" w:space="0" w:color="auto" w:frame="1"/>
            <w:lang w:eastAsia="de-DE"/>
          </w:rPr>
          <w:t>Hochplattenbahn</w:t>
        </w:r>
      </w:hyperlink>
    </w:p>
    <w:p w14:paraId="3EB0172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Bergbahnen Hochkössen</w:t>
      </w:r>
    </w:p>
    <w:p w14:paraId="047471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7" w:history="1">
        <w:r w:rsidRPr="00F0640B">
          <w:rPr>
            <w:rFonts w:ascii="Arial" w:eastAsia="Times New Roman" w:hAnsi="Arial" w:cs="Arial"/>
            <w:sz w:val="24"/>
            <w:szCs w:val="24"/>
            <w:bdr w:val="none" w:sz="0" w:space="0" w:color="auto" w:frame="1"/>
            <w:lang w:eastAsia="de-DE"/>
          </w:rPr>
          <w:t>Hochfelln-Seilbahn</w:t>
        </w:r>
      </w:hyperlink>
      <w:r w:rsidRPr="00F0640B">
        <w:rPr>
          <w:rFonts w:ascii="Arial" w:eastAsia="Times New Roman" w:hAnsi="Arial" w:cs="Arial"/>
          <w:sz w:val="24"/>
          <w:szCs w:val="24"/>
          <w:lang w:eastAsia="de-DE"/>
        </w:rPr>
        <w:t> Bergen</w:t>
      </w:r>
    </w:p>
    <w:p w14:paraId="0225E46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8" w:history="1">
        <w:r w:rsidRPr="00F0640B">
          <w:rPr>
            <w:rFonts w:ascii="Arial" w:eastAsia="Times New Roman" w:hAnsi="Arial" w:cs="Arial"/>
            <w:sz w:val="24"/>
            <w:szCs w:val="24"/>
            <w:bdr w:val="none" w:sz="0" w:space="0" w:color="auto" w:frame="1"/>
            <w:lang w:eastAsia="de-DE"/>
          </w:rPr>
          <w:t>Wendelsteinbahn</w:t>
        </w:r>
      </w:hyperlink>
      <w:r w:rsidRPr="00F0640B">
        <w:rPr>
          <w:rFonts w:ascii="Arial" w:eastAsia="Times New Roman" w:hAnsi="Arial" w:cs="Arial"/>
          <w:sz w:val="24"/>
          <w:szCs w:val="24"/>
          <w:lang w:eastAsia="de-DE"/>
        </w:rPr>
        <w:t> Brannenburg</w:t>
      </w:r>
    </w:p>
    <w:p w14:paraId="02B7E0D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geführte Rad- und Wandertouren</w:t>
      </w:r>
    </w:p>
    <w:p w14:paraId="633A66E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Rundflüge bei der </w:t>
      </w:r>
      <w:hyperlink r:id="rId29" w:history="1">
        <w:r w:rsidRPr="00F0640B">
          <w:rPr>
            <w:rFonts w:ascii="Arial" w:eastAsia="Times New Roman" w:hAnsi="Arial" w:cs="Arial"/>
            <w:sz w:val="24"/>
            <w:szCs w:val="24"/>
            <w:bdr w:val="none" w:sz="0" w:space="0" w:color="auto" w:frame="1"/>
            <w:lang w:eastAsia="de-DE"/>
          </w:rPr>
          <w:t>Deutschen Alpensegelflugschule</w:t>
        </w:r>
      </w:hyperlink>
    </w:p>
    <w:p w14:paraId="5289F2D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Schnupperkurse der </w:t>
      </w:r>
      <w:hyperlink r:id="rId30" w:history="1">
        <w:r w:rsidRPr="00F0640B">
          <w:rPr>
            <w:rFonts w:ascii="Arial" w:eastAsia="Times New Roman" w:hAnsi="Arial" w:cs="Arial"/>
            <w:sz w:val="24"/>
            <w:szCs w:val="24"/>
            <w:bdr w:val="none" w:sz="0" w:space="0" w:color="auto" w:frame="1"/>
            <w:lang w:eastAsia="de-DE"/>
          </w:rPr>
          <w:t>Süddeutschen Gleitschirmschule</w:t>
        </w:r>
      </w:hyperlink>
    </w:p>
    <w:p w14:paraId="113524C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Ballonfahrt bei </w:t>
      </w:r>
      <w:hyperlink r:id="rId31" w:history="1">
        <w:r w:rsidRPr="00F0640B">
          <w:rPr>
            <w:rFonts w:ascii="Arial" w:eastAsia="Times New Roman" w:hAnsi="Arial" w:cs="Arial"/>
            <w:sz w:val="24"/>
            <w:szCs w:val="24"/>
            <w:bdr w:val="none" w:sz="0" w:space="0" w:color="auto" w:frame="1"/>
            <w:lang w:eastAsia="de-DE"/>
          </w:rPr>
          <w:t>Chiemseeballooning</w:t>
        </w:r>
      </w:hyperlink>
    </w:p>
    <w:p w14:paraId="3ECFB80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Verleih und Aktivitäten bei </w:t>
      </w:r>
      <w:hyperlink r:id="rId32" w:history="1">
        <w:r w:rsidRPr="00F0640B">
          <w:rPr>
            <w:rFonts w:ascii="Arial" w:eastAsia="Times New Roman" w:hAnsi="Arial" w:cs="Arial"/>
            <w:sz w:val="24"/>
            <w:szCs w:val="24"/>
            <w:bdr w:val="none" w:sz="0" w:space="0" w:color="auto" w:frame="1"/>
            <w:lang w:eastAsia="de-DE"/>
          </w:rPr>
          <w:t>Parker Outdoor</w:t>
        </w:r>
      </w:hyperlink>
    </w:p>
    <w:p w14:paraId="41D311E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Tandem-Gleitschirmfliegen mit den </w:t>
      </w:r>
      <w:hyperlink r:id="rId33" w:history="1">
        <w:r w:rsidRPr="00F0640B">
          <w:rPr>
            <w:rFonts w:ascii="Arial" w:eastAsia="Times New Roman" w:hAnsi="Arial" w:cs="Arial"/>
            <w:sz w:val="24"/>
            <w:szCs w:val="24"/>
            <w:bdr w:val="none" w:sz="0" w:space="0" w:color="auto" w:frame="1"/>
            <w:lang w:eastAsia="de-DE"/>
          </w:rPr>
          <w:t>Tandemkollegen</w:t>
        </w:r>
      </w:hyperlink>
    </w:p>
    <w:p w14:paraId="596270FB" w14:textId="0921AAC1" w:rsidR="00B64706"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F</w:t>
      </w:r>
      <w:r w:rsidR="00B64706" w:rsidRPr="00F0640B">
        <w:rPr>
          <w:rFonts w:ascii="Arial" w:eastAsia="Times New Roman" w:hAnsi="Arial" w:cs="Arial"/>
          <w:sz w:val="24"/>
          <w:szCs w:val="24"/>
          <w:lang w:eastAsia="de-DE"/>
        </w:rPr>
        <w:t>ahrradverleihe</w:t>
      </w:r>
    </w:p>
    <w:p w14:paraId="3095318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Trailrunningkurse mit </w:t>
      </w:r>
      <w:hyperlink r:id="rId34" w:history="1">
        <w:r w:rsidRPr="00F0640B">
          <w:rPr>
            <w:rFonts w:ascii="Arial" w:eastAsia="Times New Roman" w:hAnsi="Arial" w:cs="Arial"/>
            <w:sz w:val="24"/>
            <w:szCs w:val="24"/>
            <w:bdr w:val="none" w:sz="0" w:space="0" w:color="auto" w:frame="1"/>
            <w:lang w:eastAsia="de-DE"/>
          </w:rPr>
          <w:t>Trailfex Natalia</w:t>
        </w:r>
      </w:hyperlink>
    </w:p>
    <w:p w14:paraId="044DDE34" w14:textId="34AFE7C8" w:rsidR="00F0640B"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Märchenerlebnispark Marquartstein</w:t>
      </w:r>
    </w:p>
    <w:p w14:paraId="22BB8748" w14:textId="6BA06BA1"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5" w:history="1">
        <w:r w:rsidRPr="00F0640B">
          <w:rPr>
            <w:rFonts w:ascii="Arial" w:eastAsia="Times New Roman" w:hAnsi="Arial" w:cs="Arial"/>
            <w:sz w:val="24"/>
            <w:szCs w:val="24"/>
            <w:bdr w:val="none" w:sz="0" w:space="0" w:color="auto" w:frame="1"/>
            <w:lang w:eastAsia="de-DE"/>
          </w:rPr>
          <w:t>Freizeitpark Ruhpolding</w:t>
        </w:r>
      </w:hyperlink>
    </w:p>
    <w:p w14:paraId="0F418B1C"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Ermäßigung auf Pilates-Kurse bei </w:t>
      </w:r>
      <w:hyperlink r:id="rId36" w:history="1">
        <w:r w:rsidRPr="00F0640B">
          <w:rPr>
            <w:rFonts w:ascii="Arial" w:eastAsia="Times New Roman" w:hAnsi="Arial" w:cs="Arial"/>
            <w:sz w:val="24"/>
            <w:szCs w:val="24"/>
            <w:bdr w:val="none" w:sz="0" w:space="0" w:color="auto" w:frame="1"/>
            <w:lang w:eastAsia="de-DE"/>
          </w:rPr>
          <w:t>Lola’s Space</w:t>
        </w:r>
      </w:hyperlink>
    </w:p>
    <w:p w14:paraId="60825C4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7" w:history="1">
        <w:r w:rsidRPr="00F0640B">
          <w:rPr>
            <w:rFonts w:ascii="Arial" w:eastAsia="Times New Roman" w:hAnsi="Arial" w:cs="Arial"/>
            <w:sz w:val="24"/>
            <w:szCs w:val="24"/>
            <w:bdr w:val="none" w:sz="0" w:space="0" w:color="auto" w:frame="1"/>
            <w:lang w:eastAsia="de-DE"/>
          </w:rPr>
          <w:t>Prienavera Erlebnisbad</w:t>
        </w:r>
      </w:hyperlink>
      <w:r w:rsidRPr="00F0640B">
        <w:rPr>
          <w:rFonts w:ascii="Arial" w:eastAsia="Times New Roman" w:hAnsi="Arial" w:cs="Arial"/>
          <w:sz w:val="24"/>
          <w:szCs w:val="24"/>
          <w:lang w:eastAsia="de-DE"/>
        </w:rPr>
        <w:t> in Prien (derzeit geschlossen)</w:t>
      </w:r>
    </w:p>
    <w:p w14:paraId="041A1477"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8" w:history="1">
        <w:r w:rsidRPr="00F0640B">
          <w:rPr>
            <w:rFonts w:ascii="Arial" w:eastAsia="Times New Roman" w:hAnsi="Arial" w:cs="Arial"/>
            <w:sz w:val="24"/>
            <w:szCs w:val="24"/>
            <w:bdr w:val="none" w:sz="0" w:space="0" w:color="auto" w:frame="1"/>
            <w:lang w:eastAsia="de-DE"/>
          </w:rPr>
          <w:t>Vita Alpina</w:t>
        </w:r>
      </w:hyperlink>
      <w:r w:rsidRPr="00F0640B">
        <w:rPr>
          <w:rFonts w:ascii="Arial" w:eastAsia="Times New Roman" w:hAnsi="Arial" w:cs="Arial"/>
          <w:sz w:val="24"/>
          <w:szCs w:val="24"/>
          <w:lang w:eastAsia="de-DE"/>
        </w:rPr>
        <w:t> Ruhpolding</w:t>
      </w:r>
    </w:p>
    <w:p w14:paraId="778FCD7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9" w:history="1">
        <w:r w:rsidRPr="00F0640B">
          <w:rPr>
            <w:rFonts w:ascii="Arial" w:eastAsia="Times New Roman" w:hAnsi="Arial" w:cs="Arial"/>
            <w:sz w:val="24"/>
            <w:szCs w:val="24"/>
            <w:bdr w:val="none" w:sz="0" w:space="0" w:color="auto" w:frame="1"/>
            <w:lang w:eastAsia="de-DE"/>
          </w:rPr>
          <w:t>Freibad Reit im Winkl</w:t>
        </w:r>
      </w:hyperlink>
    </w:p>
    <w:p w14:paraId="62C9CC2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0" w:history="1">
        <w:r w:rsidRPr="00F0640B">
          <w:rPr>
            <w:rFonts w:ascii="Arial" w:eastAsia="Times New Roman" w:hAnsi="Arial" w:cs="Arial"/>
            <w:sz w:val="24"/>
            <w:szCs w:val="24"/>
            <w:bdr w:val="none" w:sz="0" w:space="0" w:color="auto" w:frame="1"/>
            <w:lang w:eastAsia="de-DE"/>
          </w:rPr>
          <w:t>Schwimmbad Siegsdorf</w:t>
        </w:r>
      </w:hyperlink>
    </w:p>
    <w:p w14:paraId="72A90A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1" w:history="1">
        <w:r w:rsidRPr="00F0640B">
          <w:rPr>
            <w:rFonts w:ascii="Arial" w:eastAsia="Times New Roman" w:hAnsi="Arial" w:cs="Arial"/>
            <w:sz w:val="24"/>
            <w:szCs w:val="24"/>
            <w:bdr w:val="none" w:sz="0" w:space="0" w:color="auto" w:frame="1"/>
            <w:lang w:eastAsia="de-DE"/>
          </w:rPr>
          <w:t>Chiemgau Therme</w:t>
        </w:r>
      </w:hyperlink>
      <w:r w:rsidRPr="00F0640B">
        <w:rPr>
          <w:rFonts w:ascii="Arial" w:eastAsia="Times New Roman" w:hAnsi="Arial" w:cs="Arial"/>
          <w:sz w:val="24"/>
          <w:szCs w:val="24"/>
          <w:lang w:eastAsia="de-DE"/>
        </w:rPr>
        <w:t> Bad Endorf</w:t>
      </w:r>
    </w:p>
    <w:p w14:paraId="5A13C5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2" w:history="1">
        <w:r w:rsidRPr="00F0640B">
          <w:rPr>
            <w:rFonts w:ascii="Arial" w:eastAsia="Times New Roman" w:hAnsi="Arial" w:cs="Arial"/>
            <w:sz w:val="24"/>
            <w:szCs w:val="24"/>
            <w:bdr w:val="none" w:sz="0" w:space="0" w:color="auto" w:frame="1"/>
            <w:lang w:eastAsia="de-DE"/>
          </w:rPr>
          <w:t>Mammut Museum</w:t>
        </w:r>
      </w:hyperlink>
      <w:r w:rsidRPr="00F0640B">
        <w:rPr>
          <w:rFonts w:ascii="Arial" w:eastAsia="Times New Roman" w:hAnsi="Arial" w:cs="Arial"/>
          <w:sz w:val="24"/>
          <w:szCs w:val="24"/>
          <w:lang w:eastAsia="de-DE"/>
        </w:rPr>
        <w:t> Siegsdorf</w:t>
      </w:r>
    </w:p>
    <w:p w14:paraId="437FAB4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3" w:history="1">
        <w:r w:rsidRPr="00F0640B">
          <w:rPr>
            <w:rFonts w:ascii="Arial" w:eastAsia="Times New Roman" w:hAnsi="Arial" w:cs="Arial"/>
            <w:sz w:val="24"/>
            <w:szCs w:val="24"/>
            <w:bdr w:val="none" w:sz="0" w:space="0" w:color="auto" w:frame="1"/>
            <w:lang w:eastAsia="de-DE"/>
          </w:rPr>
          <w:t>Museum Salz und Moor</w:t>
        </w:r>
      </w:hyperlink>
      <w:r w:rsidRPr="00F0640B">
        <w:rPr>
          <w:rFonts w:ascii="Arial" w:eastAsia="Times New Roman" w:hAnsi="Arial" w:cs="Arial"/>
          <w:sz w:val="24"/>
          <w:szCs w:val="24"/>
          <w:lang w:eastAsia="de-DE"/>
        </w:rPr>
        <w:t> Grassau</w:t>
      </w:r>
    </w:p>
    <w:p w14:paraId="13DBC16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4" w:history="1">
        <w:r w:rsidRPr="00F0640B">
          <w:rPr>
            <w:rFonts w:ascii="Arial" w:eastAsia="Times New Roman" w:hAnsi="Arial" w:cs="Arial"/>
            <w:sz w:val="24"/>
            <w:szCs w:val="24"/>
            <w:bdr w:val="none" w:sz="0" w:space="0" w:color="auto" w:frame="1"/>
            <w:lang w:eastAsia="de-DE"/>
          </w:rPr>
          <w:t>Holzknechtmuseum</w:t>
        </w:r>
      </w:hyperlink>
      <w:r w:rsidRPr="00F0640B">
        <w:rPr>
          <w:rFonts w:ascii="Arial" w:eastAsia="Times New Roman" w:hAnsi="Arial" w:cs="Arial"/>
          <w:sz w:val="24"/>
          <w:szCs w:val="24"/>
          <w:lang w:eastAsia="de-DE"/>
        </w:rPr>
        <w:t> Ruhpolding</w:t>
      </w:r>
    </w:p>
    <w:p w14:paraId="70966B3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5" w:history="1">
        <w:r w:rsidRPr="00F0640B">
          <w:rPr>
            <w:rFonts w:ascii="Arial" w:eastAsia="Times New Roman" w:hAnsi="Arial" w:cs="Arial"/>
            <w:sz w:val="24"/>
            <w:szCs w:val="24"/>
            <w:bdr w:val="none" w:sz="0" w:space="0" w:color="auto" w:frame="1"/>
            <w:lang w:eastAsia="de-DE"/>
          </w:rPr>
          <w:t>Bauernhausmuseum</w:t>
        </w:r>
      </w:hyperlink>
      <w:r w:rsidRPr="00F0640B">
        <w:rPr>
          <w:rFonts w:ascii="Arial" w:eastAsia="Times New Roman" w:hAnsi="Arial" w:cs="Arial"/>
          <w:sz w:val="24"/>
          <w:szCs w:val="24"/>
          <w:lang w:eastAsia="de-DE"/>
        </w:rPr>
        <w:t> Amerang</w:t>
      </w:r>
    </w:p>
    <w:p w14:paraId="559D34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6" w:history="1">
        <w:r w:rsidRPr="00F0640B">
          <w:rPr>
            <w:rFonts w:ascii="Arial" w:eastAsia="Times New Roman" w:hAnsi="Arial" w:cs="Arial"/>
            <w:sz w:val="24"/>
            <w:szCs w:val="24"/>
            <w:bdr w:val="none" w:sz="0" w:space="0" w:color="auto" w:frame="1"/>
            <w:lang w:eastAsia="de-DE"/>
          </w:rPr>
          <w:t>Lokschuppen</w:t>
        </w:r>
      </w:hyperlink>
      <w:r w:rsidRPr="00F0640B">
        <w:rPr>
          <w:rFonts w:ascii="Arial" w:eastAsia="Times New Roman" w:hAnsi="Arial" w:cs="Arial"/>
          <w:sz w:val="24"/>
          <w:szCs w:val="24"/>
          <w:lang w:eastAsia="de-DE"/>
        </w:rPr>
        <w:t> Rosenheim (Audioguides)</w:t>
      </w:r>
    </w:p>
    <w:p w14:paraId="0B02E2FA"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7" w:history="1">
        <w:r w:rsidRPr="00F0640B">
          <w:rPr>
            <w:rFonts w:ascii="Arial" w:eastAsia="Times New Roman" w:hAnsi="Arial" w:cs="Arial"/>
            <w:sz w:val="24"/>
            <w:szCs w:val="24"/>
            <w:bdr w:val="none" w:sz="0" w:space="0" w:color="auto" w:frame="1"/>
            <w:lang w:eastAsia="de-DE"/>
          </w:rPr>
          <w:t>Porsche Traumwerk</w:t>
        </w:r>
      </w:hyperlink>
      <w:r w:rsidRPr="00F0640B">
        <w:rPr>
          <w:rFonts w:ascii="Arial" w:eastAsia="Times New Roman" w:hAnsi="Arial" w:cs="Arial"/>
          <w:sz w:val="24"/>
          <w:szCs w:val="24"/>
          <w:lang w:eastAsia="de-DE"/>
        </w:rPr>
        <w:t> Anger</w:t>
      </w:r>
    </w:p>
    <w:p w14:paraId="08CA43A0"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Mehrtagesskipass in Hochkössen (AT)</w:t>
      </w:r>
    </w:p>
    <w:p w14:paraId="52910A7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8" w:history="1">
        <w:r w:rsidRPr="00F0640B">
          <w:rPr>
            <w:rFonts w:ascii="Arial" w:eastAsia="Times New Roman" w:hAnsi="Arial" w:cs="Arial"/>
            <w:sz w:val="24"/>
            <w:szCs w:val="24"/>
            <w:bdr w:val="none" w:sz="0" w:space="0" w:color="auto" w:frame="1"/>
            <w:lang w:eastAsia="de-DE"/>
          </w:rPr>
          <w:t>Zoo Salzburg</w:t>
        </w:r>
      </w:hyperlink>
      <w:r w:rsidRPr="00F0640B">
        <w:rPr>
          <w:rFonts w:ascii="Arial" w:eastAsia="Times New Roman" w:hAnsi="Arial" w:cs="Arial"/>
          <w:sz w:val="24"/>
          <w:szCs w:val="24"/>
          <w:lang w:eastAsia="de-DE"/>
        </w:rPr>
        <w:t> (AT)</w:t>
      </w:r>
    </w:p>
    <w:p w14:paraId="214A8F88"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9" w:history="1">
        <w:r w:rsidRPr="00F0640B">
          <w:rPr>
            <w:rFonts w:ascii="Arial" w:eastAsia="Times New Roman" w:hAnsi="Arial" w:cs="Arial"/>
            <w:sz w:val="24"/>
            <w:szCs w:val="24"/>
            <w:bdr w:val="none" w:sz="0" w:space="0" w:color="auto" w:frame="1"/>
            <w:lang w:eastAsia="de-DE"/>
          </w:rPr>
          <w:t>Wildpark Wildbichl</w:t>
        </w:r>
      </w:hyperlink>
      <w:r w:rsidRPr="00F0640B">
        <w:rPr>
          <w:rFonts w:ascii="Arial" w:eastAsia="Times New Roman" w:hAnsi="Arial" w:cs="Arial"/>
          <w:sz w:val="24"/>
          <w:szCs w:val="24"/>
          <w:lang w:eastAsia="de-DE"/>
        </w:rPr>
        <w:t> (AT)</w:t>
      </w:r>
    </w:p>
    <w:p w14:paraId="3E0EC5E7" w14:textId="7A1D978A" w:rsidR="00F0640B" w:rsidRPr="00F0640B" w:rsidRDefault="00B64706" w:rsidP="00A12C9E">
      <w:pPr>
        <w:pStyle w:val="Listenabsatz"/>
        <w:numPr>
          <w:ilvl w:val="0"/>
          <w:numId w:val="28"/>
        </w:numPr>
        <w:shd w:val="clear" w:color="auto" w:fill="FFFFFF"/>
        <w:spacing w:after="0" w:line="396" w:lineRule="atLeast"/>
        <w:textAlignment w:val="baseline"/>
        <w:rPr>
          <w:rFonts w:ascii="Arial" w:eastAsia="Times New Roman" w:hAnsi="Arial" w:cs="Arial"/>
          <w:color w:val="333333"/>
          <w:sz w:val="20"/>
          <w:szCs w:val="20"/>
          <w:lang w:eastAsia="de-DE"/>
        </w:rPr>
      </w:pPr>
      <w:hyperlink r:id="rId50" w:history="1">
        <w:r w:rsidRPr="00F0640B">
          <w:rPr>
            <w:rFonts w:ascii="Arial" w:eastAsia="Times New Roman" w:hAnsi="Arial" w:cs="Arial"/>
            <w:sz w:val="24"/>
            <w:szCs w:val="24"/>
            <w:bdr w:val="none" w:sz="0" w:space="0" w:color="auto" w:frame="1"/>
            <w:lang w:eastAsia="de-DE"/>
          </w:rPr>
          <w:t>Raritätenzoo</w:t>
        </w:r>
      </w:hyperlink>
      <w:r w:rsidRPr="00F0640B">
        <w:rPr>
          <w:rFonts w:ascii="Arial" w:eastAsia="Times New Roman" w:hAnsi="Arial" w:cs="Arial"/>
          <w:sz w:val="24"/>
          <w:szCs w:val="24"/>
          <w:lang w:eastAsia="de-DE"/>
        </w:rPr>
        <w:t> Ebbs (AT)</w:t>
      </w:r>
    </w:p>
    <w:p w14:paraId="502080F8" w14:textId="77777777" w:rsidR="00F0640B" w:rsidRPr="00F0640B" w:rsidRDefault="00F0640B" w:rsidP="00F0640B">
      <w:pPr>
        <w:pStyle w:val="Listenabsatz"/>
        <w:shd w:val="clear" w:color="auto" w:fill="FFFFFF"/>
        <w:spacing w:after="0" w:line="396" w:lineRule="atLeast"/>
        <w:textAlignment w:val="baseline"/>
        <w:rPr>
          <w:rFonts w:ascii="Arial" w:eastAsia="Times New Roman" w:hAnsi="Arial" w:cs="Arial"/>
          <w:color w:val="333333"/>
          <w:sz w:val="20"/>
          <w:szCs w:val="20"/>
          <w:lang w:eastAsia="de-DE"/>
        </w:rPr>
      </w:pPr>
    </w:p>
    <w:p w14:paraId="33A66947" w14:textId="77777777" w:rsidR="00F0640B" w:rsidRPr="00B64706" w:rsidRDefault="00F0640B" w:rsidP="00F0640B">
      <w:pPr>
        <w:shd w:val="clear" w:color="auto" w:fill="FFFFFF"/>
        <w:spacing w:after="0" w:line="396" w:lineRule="atLeast"/>
        <w:jc w:val="center"/>
        <w:textAlignment w:val="baseline"/>
        <w:rPr>
          <w:rFonts w:ascii="Arial" w:eastAsia="Times New Roman" w:hAnsi="Arial" w:cs="Arial"/>
          <w:b/>
          <w:bCs/>
          <w:color w:val="333333"/>
          <w:sz w:val="28"/>
          <w:szCs w:val="28"/>
          <w:lang w:eastAsia="de-DE"/>
        </w:rPr>
      </w:pPr>
      <w:r w:rsidRPr="00F0640B">
        <w:rPr>
          <w:rFonts w:ascii="Arial" w:eastAsia="Times New Roman" w:hAnsi="Arial" w:cs="Arial"/>
          <w:b/>
          <w:bCs/>
          <w:color w:val="333333"/>
          <w:sz w:val="28"/>
          <w:szCs w:val="28"/>
          <w:lang w:eastAsia="de-DE"/>
        </w:rPr>
        <w:t>Kurbeitrag:</w:t>
      </w:r>
    </w:p>
    <w:p w14:paraId="12218B42" w14:textId="77777777" w:rsidR="00F0640B" w:rsidRPr="00B64706" w:rsidRDefault="00F0640B" w:rsidP="00F0640B">
      <w:pPr>
        <w:pStyle w:val="Default"/>
        <w:rPr>
          <w:rFonts w:ascii="Arial" w:hAnsi="Arial" w:cs="Arial"/>
        </w:rPr>
      </w:pPr>
    </w:p>
    <w:p w14:paraId="2BE81AE0" w14:textId="77777777" w:rsidR="00F0640B" w:rsidRPr="00F0640B" w:rsidRDefault="00F0640B" w:rsidP="00F0640B">
      <w:pPr>
        <w:pStyle w:val="StandardWeb"/>
        <w:spacing w:before="0" w:beforeAutospacing="0" w:after="0" w:afterAutospacing="0"/>
        <w:textAlignment w:val="baseline"/>
        <w:rPr>
          <w:rFonts w:ascii="Arial" w:hAnsi="Arial" w:cs="Arial"/>
          <w:b/>
          <w:bCs/>
        </w:rPr>
      </w:pPr>
      <w:r w:rsidRPr="00F0640B">
        <w:rPr>
          <w:rStyle w:val="Fett"/>
          <w:rFonts w:ascii="Arial" w:hAnsi="Arial" w:cs="Arial"/>
          <w:b w:val="0"/>
          <w:bCs w:val="0"/>
          <w:bdr w:val="none" w:sz="0" w:space="0" w:color="auto" w:frame="1"/>
        </w:rPr>
        <w:t>Der Kurbeitrag wird nach der Anzahl der Aufenthaltstage berechnet. Pro Aufenthaltstag beträgt er für:</w:t>
      </w:r>
    </w:p>
    <w:p w14:paraId="025BCA30" w14:textId="608FBF05"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 xml:space="preserve">Personen ab dem vollendeten 16. Lebensjahr: </w:t>
      </w:r>
      <w:r w:rsidR="00BC1E5B">
        <w:rPr>
          <w:rFonts w:ascii="Arial" w:hAnsi="Arial" w:cs="Arial"/>
        </w:rPr>
        <w:t>2,00 €</w:t>
      </w:r>
    </w:p>
    <w:p w14:paraId="16683981"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und Jugendliche ab dem vollendeten sechsten Lebensjahr: 1,00 €</w:t>
      </w:r>
    </w:p>
    <w:p w14:paraId="3772C7D5"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bis zur Vollendung des sechsten Lebensjahres: kurbeitragsfrei</w:t>
      </w:r>
    </w:p>
    <w:p w14:paraId="0307BEC9" w14:textId="4969092D" w:rsidR="00CA3A60" w:rsidRDefault="00F0640B" w:rsidP="00F0640B">
      <w:pPr>
        <w:pStyle w:val="Default"/>
        <w:rPr>
          <w:rFonts w:ascii="Arial" w:hAnsi="Arial" w:cs="Arial"/>
          <w:color w:val="auto"/>
        </w:rPr>
      </w:pPr>
      <w:r w:rsidRPr="00F0640B">
        <w:rPr>
          <w:rFonts w:ascii="Arial" w:hAnsi="Arial" w:cs="Arial"/>
          <w:color w:val="auto"/>
        </w:rPr>
        <w:t>Schwerbehinderte mit einer Behinderung von 80%: kurbeitragsfrei</w:t>
      </w:r>
      <w:r w:rsidRPr="00F0640B">
        <w:rPr>
          <w:rFonts w:ascii="Arial" w:hAnsi="Arial" w:cs="Arial"/>
          <w:color w:val="auto"/>
        </w:rPr>
        <w:br/>
        <w:t>Begleitpersonen sind ebenfalls vom Kurbeitrag befreit, sofern im Schwerbehindertenausweis „B“ (Begleitperson notwendig) eingetragen</w:t>
      </w:r>
    </w:p>
    <w:p w14:paraId="4891FFBB" w14:textId="77777777" w:rsidR="00F0640B" w:rsidRDefault="00F0640B" w:rsidP="00F0640B">
      <w:pPr>
        <w:pStyle w:val="Default"/>
        <w:rPr>
          <w:rFonts w:ascii="Arial" w:hAnsi="Arial" w:cs="Arial"/>
          <w:color w:val="auto"/>
        </w:rPr>
      </w:pPr>
    </w:p>
    <w:p w14:paraId="1EC5FE27" w14:textId="78CD5290" w:rsidR="00CA3A60" w:rsidRPr="00F0640B" w:rsidRDefault="00F0640B" w:rsidP="00F0640B">
      <w:pPr>
        <w:shd w:val="clear" w:color="auto" w:fill="FFFFFF"/>
        <w:spacing w:after="0" w:line="396" w:lineRule="atLeast"/>
        <w:textAlignment w:val="baseline"/>
        <w:rPr>
          <w:rFonts w:ascii="Arial" w:eastAsia="Times New Roman" w:hAnsi="Arial" w:cs="Arial"/>
          <w:color w:val="333333"/>
          <w:sz w:val="20"/>
          <w:szCs w:val="20"/>
          <w:lang w:eastAsia="de-DE"/>
        </w:rPr>
      </w:pPr>
      <w:r w:rsidRPr="00B64706">
        <w:rPr>
          <w:rFonts w:ascii="Arial" w:eastAsia="Times New Roman" w:hAnsi="Arial" w:cs="Arial"/>
          <w:color w:val="333333"/>
          <w:sz w:val="20"/>
          <w:szCs w:val="20"/>
          <w:lang w:eastAsia="de-DE"/>
        </w:rPr>
        <w:t>In den bayerischen Erholungs- und Kurorten wird für die Herstellung, Erweiterung und Unterhaltung der zu Kur- und Erholungszwecken bereitgestellten öffentlichen Einrichtungen ein Kurbeitrag erhoben. Der Kurbeitrag ist eine öffentlich-rechtliche Abgabe und ist von allen ortsfremden Personen zu entrichten, die die Möglichkeit haben, die Einrichtungen und Veranstaltungen der Kurortes in Anspruch zu nehmen. Die Kurbeitragspflicht beginnt am Tage der Anreise und endet mit dem Tag der Abreise. Die Kurabgaben werden vom Gastgeber zusätzlich zu den Übernachtungen erhoben.  Die Achental Gästekarte erhalt</w:t>
      </w:r>
      <w:r>
        <w:rPr>
          <w:rFonts w:ascii="Arial" w:eastAsia="Times New Roman" w:hAnsi="Arial" w:cs="Arial"/>
          <w:color w:val="333333"/>
          <w:sz w:val="20"/>
          <w:szCs w:val="20"/>
          <w:lang w:eastAsia="de-DE"/>
        </w:rPr>
        <w:t>en Sie am Anreisetag von uns!</w:t>
      </w: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lastRenderedPageBreak/>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7A2B5D79" w14:textId="77E543C3" w:rsidR="00A3055E"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 xml:space="preserve">gerne können Sie unseren kostenlosen Internetzugang über W-LAN nutzen! Sie müssen nur die AGB auf der Internetstartseite bestätigen. </w:t>
      </w:r>
    </w:p>
    <w:p w14:paraId="20034B5E" w14:textId="77777777" w:rsidR="00F0640B" w:rsidRPr="00227510" w:rsidRDefault="00F0640B"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51"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Pr="00105C57" w:rsidRDefault="00227510" w:rsidP="00227510">
      <w:pPr>
        <w:rPr>
          <w:rFonts w:ascii="Arial" w:hAnsi="Arial" w:cs="Arial"/>
          <w:sz w:val="24"/>
          <w:szCs w:val="24"/>
        </w:rPr>
      </w:pPr>
      <w:r w:rsidRPr="00105C57">
        <w:rPr>
          <w:rFonts w:ascii="Arial" w:hAnsi="Arial" w:cs="Arial"/>
          <w:sz w:val="24"/>
          <w:szCs w:val="24"/>
        </w:rPr>
        <w:t>Donauerhof  Nutzungsbedingungen:</w:t>
      </w:r>
      <w:r w:rsidR="007A1291" w:rsidRPr="00105C57">
        <w:rPr>
          <w:rFonts w:ascii="Arial" w:hAnsi="Arial" w:cs="Arial"/>
          <w:sz w:val="24"/>
          <w:szCs w:val="24"/>
        </w:rPr>
        <w:t xml:space="preserve">                                                                                                     </w:t>
      </w:r>
      <w:r w:rsidRPr="00105C57">
        <w:rPr>
          <w:rFonts w:ascii="Arial" w:hAnsi="Arial" w:cs="Arial"/>
          <w:sz w:val="24"/>
          <w:szCs w:val="24"/>
        </w:rPr>
        <w:t>1 Gestattung des Internetzuganges</w:t>
      </w:r>
      <w:r w:rsidR="007A1291" w:rsidRPr="00105C57">
        <w:rPr>
          <w:rFonts w:ascii="Arial" w:hAnsi="Arial" w:cs="Arial"/>
          <w:sz w:val="24"/>
          <w:szCs w:val="24"/>
        </w:rPr>
        <w:t xml:space="preserve">                                                                                                   </w:t>
      </w:r>
      <w:r w:rsidRPr="00105C57">
        <w:rPr>
          <w:rFonts w:ascii="Arial" w:hAnsi="Arial" w:cs="Arial"/>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105C57" w:rsidRDefault="00227510" w:rsidP="00227510">
      <w:pPr>
        <w:rPr>
          <w:rFonts w:ascii="Arial" w:hAnsi="Arial" w:cs="Arial"/>
          <w:sz w:val="24"/>
          <w:szCs w:val="24"/>
        </w:rPr>
      </w:pPr>
      <w:r w:rsidRPr="00105C57">
        <w:rPr>
          <w:rFonts w:ascii="Arial" w:hAnsi="Arial" w:cs="Arial"/>
          <w:sz w:val="24"/>
          <w:szCs w:val="24"/>
        </w:rPr>
        <w:t>2 Verfügbarkeit</w:t>
      </w:r>
      <w:r w:rsidR="007A1291" w:rsidRPr="00105C57">
        <w:rPr>
          <w:rFonts w:ascii="Arial" w:hAnsi="Arial" w:cs="Arial"/>
          <w:sz w:val="24"/>
          <w:szCs w:val="24"/>
        </w:rPr>
        <w:t xml:space="preserve">                                                                                                                                         </w:t>
      </w:r>
      <w:r w:rsidRPr="00105C57">
        <w:rPr>
          <w:rFonts w:ascii="Arial" w:hAnsi="Arial" w:cs="Arial"/>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396F0F72" w:rsidR="00227510" w:rsidRPr="00105C57" w:rsidRDefault="00227510" w:rsidP="00227510">
      <w:pPr>
        <w:rPr>
          <w:rFonts w:ascii="Arial" w:hAnsi="Arial" w:cs="Arial"/>
          <w:sz w:val="24"/>
          <w:szCs w:val="24"/>
        </w:rPr>
      </w:pPr>
      <w:r w:rsidRPr="00105C57">
        <w:rPr>
          <w:rFonts w:ascii="Arial" w:hAnsi="Arial" w:cs="Arial"/>
          <w:sz w:val="24"/>
          <w:szCs w:val="24"/>
        </w:rPr>
        <w:t>3 Verantwortung, Gefahren</w:t>
      </w:r>
      <w:r w:rsidR="007A1291" w:rsidRPr="00105C57">
        <w:rPr>
          <w:rFonts w:ascii="Arial" w:hAnsi="Arial" w:cs="Arial"/>
          <w:sz w:val="24"/>
          <w:szCs w:val="24"/>
        </w:rPr>
        <w:t xml:space="preserve">                                                                                                                </w:t>
      </w:r>
      <w:r w:rsidRPr="00105C57">
        <w:rPr>
          <w:rFonts w:ascii="Arial" w:hAnsi="Arial" w:cs="Arial"/>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7745A449" w14:textId="45BC8386" w:rsidR="007A1291" w:rsidRPr="00105C57" w:rsidRDefault="007A1291" w:rsidP="00227510">
      <w:pPr>
        <w:rPr>
          <w:rFonts w:ascii="Arial" w:hAnsi="Arial" w:cs="Arial"/>
          <w:sz w:val="24"/>
          <w:szCs w:val="24"/>
        </w:rPr>
      </w:pPr>
    </w:p>
    <w:p w14:paraId="6C0E8105" w14:textId="77777777" w:rsidR="007A1291" w:rsidRPr="00105C57" w:rsidRDefault="007A1291" w:rsidP="00227510">
      <w:pPr>
        <w:rPr>
          <w:rFonts w:ascii="Arial" w:hAnsi="Arial" w:cs="Arial"/>
          <w:sz w:val="24"/>
          <w:szCs w:val="24"/>
        </w:rPr>
      </w:pPr>
    </w:p>
    <w:p w14:paraId="7BD29BA7" w14:textId="56CBFCDA" w:rsidR="00227510" w:rsidRPr="00105C57" w:rsidRDefault="00227510" w:rsidP="00227510">
      <w:pPr>
        <w:rPr>
          <w:rFonts w:ascii="Arial" w:hAnsi="Arial" w:cs="Arial"/>
          <w:sz w:val="24"/>
          <w:szCs w:val="24"/>
        </w:rPr>
      </w:pPr>
      <w:r w:rsidRPr="00105C57">
        <w:rPr>
          <w:rFonts w:ascii="Arial" w:hAnsi="Arial" w:cs="Arial"/>
          <w:sz w:val="24"/>
          <w:szCs w:val="24"/>
        </w:rPr>
        <w:lastRenderedPageBreak/>
        <w:t>4 Pflichten der Endnutzer</w:t>
      </w:r>
      <w:r w:rsidR="007A1291" w:rsidRPr="00105C57">
        <w:rPr>
          <w:rFonts w:ascii="Arial" w:hAnsi="Arial" w:cs="Arial"/>
          <w:sz w:val="24"/>
          <w:szCs w:val="24"/>
        </w:rPr>
        <w:t xml:space="preserve">                                                                                                                     </w:t>
      </w:r>
      <w:r w:rsidRPr="00105C57">
        <w:rPr>
          <w:rFonts w:ascii="Arial" w:hAnsi="Arial" w:cs="Arial"/>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(Spamming)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105C57" w:rsidRDefault="00227510" w:rsidP="00227510">
      <w:pPr>
        <w:rPr>
          <w:rFonts w:ascii="Arial" w:hAnsi="Arial" w:cs="Arial"/>
          <w:sz w:val="24"/>
          <w:szCs w:val="24"/>
        </w:rPr>
      </w:pPr>
      <w:r w:rsidRPr="00105C57">
        <w:rPr>
          <w:rFonts w:ascii="Arial" w:hAnsi="Arial" w:cs="Arial"/>
          <w:sz w:val="24"/>
          <w:szCs w:val="24"/>
        </w:rPr>
        <w:t>5 Datenschutz und Datensicherheit</w:t>
      </w:r>
      <w:r w:rsidR="007A1291" w:rsidRPr="00105C57">
        <w:rPr>
          <w:rFonts w:ascii="Arial" w:hAnsi="Arial" w:cs="Arial"/>
          <w:sz w:val="24"/>
          <w:szCs w:val="24"/>
        </w:rPr>
        <w:t xml:space="preserve">                                                                                                    </w:t>
      </w:r>
      <w:r w:rsidRPr="00105C57">
        <w:rPr>
          <w:rFonts w:ascii="Arial" w:hAnsi="Arial" w:cs="Arial"/>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sidRPr="00105C57">
        <w:rPr>
          <w:rFonts w:ascii="Arial" w:hAnsi="Arial" w:cs="Arial"/>
          <w:sz w:val="24"/>
          <w:szCs w:val="24"/>
        </w:rPr>
        <w:t xml:space="preserve">                                                                                                      </w:t>
      </w:r>
      <w:r w:rsidRPr="00105C57">
        <w:rPr>
          <w:rFonts w:ascii="Arial" w:hAnsi="Arial" w:cs="Arial"/>
          <w:sz w:val="24"/>
          <w:szCs w:val="24"/>
        </w:rPr>
        <w:t>Kontakt: Georg Hacher, Donau 1, 83250 Marquartsein, info@donauerhof.de</w:t>
      </w:r>
    </w:p>
    <w:p w14:paraId="6B086D68" w14:textId="357FA00F" w:rsidR="00227510" w:rsidRPr="00105C57" w:rsidRDefault="00227510" w:rsidP="00227510">
      <w:pPr>
        <w:rPr>
          <w:rFonts w:ascii="Arial" w:hAnsi="Arial" w:cs="Arial"/>
          <w:sz w:val="24"/>
          <w:szCs w:val="24"/>
        </w:rPr>
      </w:pPr>
      <w:r w:rsidRPr="00105C57">
        <w:rPr>
          <w:rFonts w:ascii="Arial" w:hAnsi="Arial" w:cs="Arial"/>
          <w:sz w:val="24"/>
          <w:szCs w:val="24"/>
        </w:rPr>
        <w:t>6 Sonstiges</w:t>
      </w:r>
      <w:r w:rsidR="007A1291" w:rsidRPr="00105C57">
        <w:rPr>
          <w:rFonts w:ascii="Arial" w:hAnsi="Arial" w:cs="Arial"/>
          <w:sz w:val="24"/>
          <w:szCs w:val="24"/>
        </w:rPr>
        <w:t xml:space="preserve">                                                                                                                                              </w:t>
      </w:r>
      <w:r w:rsidRPr="00105C57">
        <w:rPr>
          <w:rFonts w:ascii="Arial" w:hAnsi="Arial" w:cs="Arial"/>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Pr="00105C57" w:rsidRDefault="00227510" w:rsidP="00227510">
      <w:pPr>
        <w:rPr>
          <w:rFonts w:ascii="Arial" w:hAnsi="Arial" w:cs="Arial"/>
          <w:sz w:val="24"/>
          <w:szCs w:val="24"/>
        </w:rPr>
      </w:pPr>
      <w:r w:rsidRPr="00105C57">
        <w:rPr>
          <w:rFonts w:ascii="Arial" w:hAnsi="Arial" w:cs="Arial"/>
          <w:sz w:val="24"/>
          <w:szCs w:val="24"/>
        </w:rPr>
        <w:t>7 Schlussbestimmungen</w:t>
      </w:r>
      <w:r w:rsidR="007A1291" w:rsidRPr="00105C57">
        <w:rPr>
          <w:rFonts w:ascii="Arial" w:hAnsi="Arial" w:cs="Arial"/>
          <w:sz w:val="24"/>
          <w:szCs w:val="24"/>
        </w:rPr>
        <w:t xml:space="preserve">                                                                                                                         </w:t>
      </w:r>
      <w:r w:rsidRPr="00105C57">
        <w:rPr>
          <w:rFonts w:ascii="Arial" w:hAnsi="Arial" w:cs="Arial"/>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52"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66EB4E3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w:t>
      </w:r>
      <w:r w:rsidR="004A15EC">
        <w:rPr>
          <w:rFonts w:ascii="Arial" w:hAnsi="Arial" w:cs="Arial"/>
          <w:noProof/>
          <w:sz w:val="24"/>
          <w:szCs w:val="24"/>
          <w:lang w:eastAsia="de-DE"/>
        </w:rPr>
        <w:t>Nikolaus &amp; Grampei.</w:t>
      </w:r>
    </w:p>
    <w:p w14:paraId="0485E688" w14:textId="6A1DE2CE"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Der Streichelzoo besteht aus Hasen, </w:t>
      </w:r>
      <w:r w:rsidR="004A15EC">
        <w:rPr>
          <w:rFonts w:ascii="Arial" w:hAnsi="Arial" w:cs="Arial"/>
          <w:noProof/>
          <w:sz w:val="24"/>
          <w:szCs w:val="24"/>
          <w:lang w:eastAsia="de-DE"/>
        </w:rPr>
        <w:t>Laufenten</w:t>
      </w:r>
      <w:r>
        <w:rPr>
          <w:rFonts w:ascii="Arial" w:hAnsi="Arial" w:cs="Arial"/>
          <w:noProof/>
          <w:sz w:val="24"/>
          <w:szCs w:val="24"/>
          <w:lang w:eastAsia="de-DE"/>
        </w:rPr>
        <w:t>, Hühnern und Katzen.</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7A749CCE" w14:textId="77777777" w:rsidR="004A15EC" w:rsidRDefault="004A15EC" w:rsidP="00227510">
      <w:pPr>
        <w:spacing w:line="240" w:lineRule="auto"/>
        <w:contextualSpacing/>
        <w:rPr>
          <w:rFonts w:ascii="Arial" w:hAnsi="Arial" w:cs="Arial"/>
          <w:noProof/>
          <w:sz w:val="24"/>
          <w:szCs w:val="24"/>
          <w:lang w:eastAsia="de-DE"/>
        </w:rPr>
      </w:pPr>
    </w:p>
    <w:p w14:paraId="1BFB6597" w14:textId="77777777" w:rsidR="004A15EC" w:rsidRDefault="004A15EC"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lastRenderedPageBreak/>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 Rutsche, Heuhüpfen und Holzpony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3" w:tgtFrame="_blank" w:history="1">
        <w:r w:rsidRPr="0071070E">
          <w:rPr>
            <w:rStyle w:val="Hyperlink"/>
            <w:rFonts w:ascii="Arial" w:hAnsi="Arial" w:cs="Arial"/>
            <w:color w:val="auto"/>
            <w:sz w:val="24"/>
            <w:szCs w:val="24"/>
            <w:u w:val="none"/>
          </w:rPr>
          <w:t>Märchen- und Erlebnispark</w:t>
        </w:r>
      </w:hyperlink>
      <w:r w:rsidRPr="0071070E">
        <w:rPr>
          <w:rFonts w:ascii="Arial" w:hAnsi="Arial" w:cs="Arial"/>
          <w:sz w:val="24"/>
          <w:szCs w:val="24"/>
        </w:rPr>
        <w:t xml:space="preserve"> - Marquartstein </w:t>
      </w:r>
      <w:r>
        <w:rPr>
          <w:rFonts w:ascii="Arial" w:hAnsi="Arial" w:cs="Arial"/>
          <w:sz w:val="24"/>
          <w:szCs w:val="24"/>
        </w:rPr>
        <w:t xml:space="preserve">&amp; </w:t>
      </w:r>
      <w:r w:rsidRPr="0071070E">
        <w:rPr>
          <w:rFonts w:ascii="Arial" w:hAnsi="Arial" w:cs="Arial"/>
          <w:sz w:val="24"/>
          <w:szCs w:val="24"/>
        </w:rPr>
        <w:t>Ruhpolding</w:t>
      </w:r>
      <w:r>
        <w:rPr>
          <w:rFonts w:ascii="Arial" w:hAnsi="Arial" w:cs="Arial"/>
          <w:sz w:val="24"/>
          <w:szCs w:val="24"/>
        </w:rPr>
        <w:t xml:space="preserve"> (ca. 20 km)</w:t>
      </w:r>
    </w:p>
    <w:p w14:paraId="351B3A2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4" w:tgtFrame="_blank" w:history="1">
        <w:r w:rsidRPr="0071070E">
          <w:rPr>
            <w:rStyle w:val="Hyperlink"/>
            <w:rFonts w:ascii="Arial" w:hAnsi="Arial" w:cs="Arial"/>
            <w:color w:val="auto"/>
            <w:sz w:val="24"/>
            <w:szCs w:val="24"/>
            <w:u w:val="none"/>
          </w:rPr>
          <w:t>Hochplattenbahn</w:t>
        </w:r>
      </w:hyperlink>
      <w:r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5" w:tgtFrame="_blank" w:history="1">
        <w:r w:rsidRPr="0071070E">
          <w:rPr>
            <w:rStyle w:val="Hyperlink"/>
            <w:rFonts w:ascii="Arial" w:hAnsi="Arial" w:cs="Arial"/>
            <w:color w:val="auto"/>
            <w:sz w:val="24"/>
            <w:szCs w:val="24"/>
            <w:u w:val="none"/>
          </w:rPr>
          <w:t>Baumhochseilgarten</w:t>
        </w:r>
      </w:hyperlink>
      <w:r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6" w:tgtFrame="_blank" w:history="1">
        <w:r w:rsidRPr="0071070E">
          <w:rPr>
            <w:rStyle w:val="Hyperlink"/>
            <w:rFonts w:ascii="Arial" w:hAnsi="Arial" w:cs="Arial"/>
            <w:color w:val="auto"/>
            <w:sz w:val="24"/>
            <w:szCs w:val="24"/>
            <w:u w:val="none"/>
          </w:rPr>
          <w:t>Schlauchboot-Rafting</w:t>
        </w:r>
      </w:hyperlink>
      <w:r w:rsidRPr="0071070E">
        <w:rPr>
          <w:rFonts w:ascii="Arial" w:hAnsi="Arial" w:cs="Arial"/>
          <w:sz w:val="24"/>
          <w:szCs w:val="24"/>
        </w:rPr>
        <w:t xml:space="preserve"> - Schleching</w:t>
      </w:r>
    </w:p>
    <w:p w14:paraId="6F3AA60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7" w:tgtFrame="_blank" w:history="1">
        <w:r w:rsidRPr="0071070E">
          <w:rPr>
            <w:rStyle w:val="Hyperlink"/>
            <w:rFonts w:ascii="Arial" w:hAnsi="Arial" w:cs="Arial"/>
            <w:color w:val="auto"/>
            <w:sz w:val="24"/>
            <w:szCs w:val="24"/>
            <w:u w:val="none"/>
          </w:rPr>
          <w:t>Mammut-Museum</w:t>
        </w:r>
      </w:hyperlink>
      <w:r w:rsidRPr="0071070E">
        <w:rPr>
          <w:rFonts w:ascii="Arial" w:hAnsi="Arial" w:cs="Arial"/>
          <w:sz w:val="24"/>
          <w:szCs w:val="24"/>
        </w:rPr>
        <w:t xml:space="preserve"> - Siegsdorf </w:t>
      </w:r>
      <w:r>
        <w:rPr>
          <w:rFonts w:ascii="Arial" w:hAnsi="Arial" w:cs="Arial"/>
          <w:sz w:val="24"/>
          <w:szCs w:val="24"/>
        </w:rPr>
        <w:t>(ca. 18 km)</w:t>
      </w:r>
    </w:p>
    <w:p w14:paraId="3800C58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8" w:tgtFrame="_blank" w:history="1">
        <w:r w:rsidRPr="0071070E">
          <w:rPr>
            <w:rStyle w:val="Hyperlink"/>
            <w:rFonts w:ascii="Arial" w:hAnsi="Arial" w:cs="Arial"/>
            <w:color w:val="auto"/>
            <w:sz w:val="24"/>
            <w:szCs w:val="24"/>
            <w:u w:val="none"/>
          </w:rPr>
          <w:t>Chiemsee</w:t>
        </w:r>
      </w:hyperlink>
      <w:r w:rsidRPr="0071070E">
        <w:rPr>
          <w:rFonts w:ascii="Arial" w:hAnsi="Arial" w:cs="Arial"/>
          <w:sz w:val="24"/>
          <w:szCs w:val="24"/>
        </w:rPr>
        <w:t xml:space="preserve"> - das bayerische Meer </w:t>
      </w:r>
    </w:p>
    <w:p w14:paraId="10A64AC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9" w:tgtFrame="_blank" w:history="1">
        <w:r w:rsidRPr="0071070E">
          <w:rPr>
            <w:rStyle w:val="Hyperlink"/>
            <w:rFonts w:ascii="Arial" w:hAnsi="Arial" w:cs="Arial"/>
            <w:color w:val="auto"/>
            <w:sz w:val="24"/>
            <w:szCs w:val="24"/>
            <w:u w:val="none"/>
          </w:rPr>
          <w:t>Salzbergwerk</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Berchtesgaden</w:t>
      </w:r>
      <w:r>
        <w:rPr>
          <w:rFonts w:ascii="Arial" w:hAnsi="Arial" w:cs="Arial"/>
          <w:sz w:val="24"/>
          <w:szCs w:val="24"/>
        </w:rPr>
        <w:t xml:space="preserve"> (ca. 60 km) </w:t>
      </w:r>
    </w:p>
    <w:p w14:paraId="568F3E08"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0" w:tgtFrame="_blank" w:history="1">
        <w:r w:rsidRPr="0071070E">
          <w:rPr>
            <w:rStyle w:val="Hyperlink"/>
            <w:rFonts w:ascii="Arial" w:hAnsi="Arial" w:cs="Arial"/>
            <w:color w:val="auto"/>
            <w:sz w:val="24"/>
            <w:szCs w:val="24"/>
            <w:u w:val="none"/>
          </w:rPr>
          <w:t>Wellenhallenbad</w:t>
        </w:r>
      </w:hyperlink>
      <w:r w:rsidRPr="0071070E">
        <w:rPr>
          <w:rFonts w:ascii="Arial" w:hAnsi="Arial" w:cs="Arial"/>
          <w:sz w:val="24"/>
          <w:szCs w:val="24"/>
        </w:rPr>
        <w:t xml:space="preserve"> - Ruhpolding </w:t>
      </w:r>
    </w:p>
    <w:p w14:paraId="504BAA4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1" w:tgtFrame="_blank" w:history="1">
        <w:r w:rsidRPr="0071070E">
          <w:rPr>
            <w:rStyle w:val="Hyperlink"/>
            <w:rFonts w:ascii="Arial" w:hAnsi="Arial" w:cs="Arial"/>
            <w:color w:val="auto"/>
            <w:sz w:val="24"/>
            <w:szCs w:val="24"/>
            <w:u w:val="none"/>
          </w:rPr>
          <w:t>Alpamare</w:t>
        </w:r>
      </w:hyperlink>
      <w:r w:rsidRPr="0071070E">
        <w:rPr>
          <w:rFonts w:ascii="Arial" w:hAnsi="Arial" w:cs="Arial"/>
          <w:sz w:val="24"/>
          <w:szCs w:val="24"/>
        </w:rPr>
        <w:t xml:space="preserve"> - Bad Tölz </w:t>
      </w:r>
    </w:p>
    <w:p w14:paraId="01D01274" w14:textId="77777777" w:rsidR="00227510" w:rsidRDefault="00227510" w:rsidP="00227510">
      <w:pPr>
        <w:numPr>
          <w:ilvl w:val="0"/>
          <w:numId w:val="5"/>
        </w:numPr>
        <w:spacing w:before="100" w:beforeAutospacing="1" w:after="100" w:afterAutospacing="1" w:line="240" w:lineRule="auto"/>
        <w:rPr>
          <w:rFonts w:ascii="Arial" w:hAnsi="Arial" w:cs="Arial"/>
          <w:sz w:val="24"/>
          <w:szCs w:val="24"/>
        </w:rPr>
      </w:pPr>
      <w:hyperlink r:id="rId62" w:tgtFrame="_blank" w:history="1">
        <w:r w:rsidRPr="0071070E">
          <w:rPr>
            <w:rStyle w:val="Hyperlink"/>
            <w:rFonts w:ascii="Arial" w:hAnsi="Arial" w:cs="Arial"/>
            <w:color w:val="auto"/>
            <w:sz w:val="24"/>
            <w:szCs w:val="24"/>
            <w:u w:val="none"/>
          </w:rPr>
          <w:t>Prienavera</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63" w:tgtFrame="_blank" w:history="1">
        <w:r w:rsidRPr="0071070E">
          <w:rPr>
            <w:rStyle w:val="Hyperlink"/>
            <w:rFonts w:ascii="Arial" w:hAnsi="Arial" w:cs="Arial"/>
            <w:color w:val="auto"/>
            <w:sz w:val="24"/>
            <w:szCs w:val="24"/>
            <w:u w:val="none"/>
          </w:rPr>
          <w:t>Winklmoos</w:t>
        </w:r>
      </w:hyperlink>
      <w:r w:rsidRPr="0071070E">
        <w:rPr>
          <w:rFonts w:ascii="Arial" w:hAnsi="Arial" w:cs="Arial"/>
          <w:sz w:val="24"/>
          <w:szCs w:val="24"/>
        </w:rPr>
        <w:t xml:space="preserve"> / </w:t>
      </w:r>
      <w:hyperlink r:id="rId64"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Hallenbad Prienavera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Mammut-Museum in Siegsdorf, Holzknechtmuseum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Deutsches Museum München, Sealife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0C978EDB"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Achentalbus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Einsteigemöglichkeit bei der Haltestelle am Rathaus – Touristinformation.</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722524BF" w:rsidR="00227510" w:rsidRDefault="00227510" w:rsidP="00227510">
      <w:pPr>
        <w:spacing w:line="240" w:lineRule="auto"/>
        <w:contextualSpacing/>
        <w:rPr>
          <w:rFonts w:ascii="Arial" w:hAnsi="Arial" w:cs="Arial"/>
          <w:noProof/>
          <w:sz w:val="24"/>
          <w:szCs w:val="24"/>
          <w:lang w:eastAsia="de-DE"/>
        </w:rPr>
      </w:pPr>
      <w:r w:rsidRPr="00105C57">
        <w:rPr>
          <w:rFonts w:ascii="Arial" w:hAnsi="Arial" w:cs="Arial"/>
          <w:b/>
          <w:bCs/>
          <w:noProof/>
          <w:sz w:val="24"/>
          <w:szCs w:val="24"/>
          <w:lang w:eastAsia="de-DE"/>
        </w:rPr>
        <w:t>Kinderärztlicher Bereitschaftdienst:</w:t>
      </w:r>
      <w:r>
        <w:rPr>
          <w:rFonts w:ascii="Arial" w:hAnsi="Arial" w:cs="Arial"/>
          <w:noProof/>
          <w:sz w:val="24"/>
          <w:szCs w:val="24"/>
          <w:lang w:eastAsia="de-DE"/>
        </w:rPr>
        <w:t xml:space="preserve"> Tel.: </w:t>
      </w:r>
      <w:r w:rsidR="00105C57">
        <w:rPr>
          <w:rFonts w:ascii="Arial" w:hAnsi="Arial" w:cs="Arial"/>
          <w:noProof/>
          <w:sz w:val="24"/>
          <w:szCs w:val="24"/>
          <w:lang w:eastAsia="de-DE"/>
        </w:rPr>
        <w:t>116117</w:t>
      </w:r>
    </w:p>
    <w:p w14:paraId="0B07374C" w14:textId="77777777" w:rsidR="00105C57" w:rsidRDefault="00105C57" w:rsidP="00227510">
      <w:pPr>
        <w:spacing w:line="240" w:lineRule="auto"/>
        <w:contextualSpacing/>
        <w:rPr>
          <w:rFonts w:ascii="Arial" w:hAnsi="Arial" w:cs="Arial"/>
          <w:noProof/>
          <w:sz w:val="24"/>
          <w:szCs w:val="24"/>
          <w:lang w:eastAsia="de-DE"/>
        </w:rPr>
      </w:pPr>
    </w:p>
    <w:p w14:paraId="0B37CAE7" w14:textId="6917B1AD"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KVB-Bereitschaftspraxis der Kinder- und Jugendärzte</w:t>
      </w:r>
    </w:p>
    <w:p w14:paraId="4FF852C6" w14:textId="4A080203"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Schierghoferstraße, am Krankenhaus 1, 83278 Traunstein</w:t>
      </w:r>
    </w:p>
    <w:p w14:paraId="722D11D1" w14:textId="77777777" w:rsidR="00105C57" w:rsidRDefault="00105C57" w:rsidP="00227510">
      <w:pPr>
        <w:spacing w:line="240" w:lineRule="auto"/>
        <w:contextualSpacing/>
        <w:rPr>
          <w:rFonts w:ascii="Arial" w:hAnsi="Arial" w:cs="Arial"/>
          <w:noProof/>
          <w:sz w:val="24"/>
          <w:szCs w:val="24"/>
          <w:lang w:eastAsia="de-DE"/>
        </w:rPr>
      </w:pPr>
    </w:p>
    <w:p w14:paraId="27163472" w14:textId="5C411C9F"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Mi./Fr.:     16 Uhr – 19 Uhr</w:t>
      </w:r>
    </w:p>
    <w:p w14:paraId="1927BF56" w14:textId="20A713F9"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Sa./So.:     9 Uhr – 20 Uhr </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65">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359908FA" w14:textId="304A3281" w:rsidR="00CB7264" w:rsidRDefault="00CB7264" w:rsidP="00CB7264">
      <w:pPr>
        <w:spacing w:line="240" w:lineRule="auto"/>
        <w:rPr>
          <w:rFonts w:ascii="Arial" w:hAnsi="Arial" w:cs="Arial"/>
          <w:noProof/>
          <w:sz w:val="24"/>
          <w:szCs w:val="24"/>
          <w:lang w:eastAsia="de-DE"/>
        </w:rPr>
      </w:pPr>
    </w:p>
    <w:p w14:paraId="29C8168D" w14:textId="17B43655" w:rsidR="00F0640B"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r w:rsidR="00F0640B">
        <w:rPr>
          <w:rFonts w:ascii="Arial" w:hAnsi="Arial" w:cs="Arial"/>
          <w:noProof/>
          <w:sz w:val="24"/>
          <w:szCs w:val="24"/>
          <w:lang w:eastAsia="de-DE"/>
        </w:rPr>
        <w:t>Ponyreiten bis 12 Jahre und max. 45kg.</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Default="00F2270D" w:rsidP="0097550D">
      <w:pPr>
        <w:spacing w:line="240" w:lineRule="auto"/>
        <w:contextualSpacing/>
        <w:rPr>
          <w:rFonts w:ascii="Arial" w:hAnsi="Arial" w:cs="Arial"/>
          <w:b/>
          <w:noProof/>
          <w:sz w:val="28"/>
          <w:szCs w:val="28"/>
          <w:lang w:eastAsia="de-DE"/>
        </w:rPr>
      </w:pPr>
    </w:p>
    <w:p w14:paraId="2DC1B14F" w14:textId="77777777" w:rsidR="00F0640B" w:rsidRDefault="00F0640B" w:rsidP="0097550D">
      <w:pPr>
        <w:spacing w:line="240" w:lineRule="auto"/>
        <w:contextualSpacing/>
        <w:rPr>
          <w:rFonts w:ascii="Arial" w:hAnsi="Arial" w:cs="Arial"/>
          <w:b/>
          <w:noProof/>
          <w:sz w:val="28"/>
          <w:szCs w:val="28"/>
          <w:lang w:eastAsia="de-DE"/>
        </w:rPr>
      </w:pPr>
    </w:p>
    <w:p w14:paraId="199B6191" w14:textId="77777777" w:rsidR="00F0640B" w:rsidRDefault="00F0640B" w:rsidP="0097550D">
      <w:pPr>
        <w:spacing w:line="240" w:lineRule="auto"/>
        <w:contextualSpacing/>
        <w:rPr>
          <w:rFonts w:ascii="Arial" w:hAnsi="Arial" w:cs="Arial"/>
          <w:b/>
          <w:noProof/>
          <w:sz w:val="28"/>
          <w:szCs w:val="28"/>
          <w:lang w:eastAsia="de-DE"/>
        </w:rPr>
      </w:pPr>
    </w:p>
    <w:p w14:paraId="43624A64" w14:textId="77777777" w:rsidR="00F0640B" w:rsidRDefault="00F0640B" w:rsidP="0097550D">
      <w:pPr>
        <w:spacing w:line="240" w:lineRule="auto"/>
        <w:contextualSpacing/>
        <w:rPr>
          <w:rFonts w:ascii="Arial" w:hAnsi="Arial" w:cs="Arial"/>
          <w:b/>
          <w:noProof/>
          <w:sz w:val="28"/>
          <w:szCs w:val="28"/>
          <w:lang w:eastAsia="de-DE"/>
        </w:rPr>
      </w:pPr>
    </w:p>
    <w:p w14:paraId="466008AC" w14:textId="77777777" w:rsidR="00F0640B" w:rsidRPr="006B1B65" w:rsidRDefault="00F0640B"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66"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67"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1116B096"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charset w:val="00"/>
    <w:family w:val="auto"/>
    <w:pitch w:val="variable"/>
    <w:sig w:usb0="A00002FF" w:usb1="5000204B" w:usb2="00000000" w:usb3="00000000" w:csb0="00000197" w:csb1="00000000"/>
  </w:font>
  <w:font w:name="Nunito Sans Light">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503C9"/>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0E3086"/>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4D43AB"/>
    <w:multiLevelType w:val="multilevel"/>
    <w:tmpl w:val="721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42A7AB0"/>
    <w:multiLevelType w:val="multilevel"/>
    <w:tmpl w:val="1B4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21008"/>
    <w:multiLevelType w:val="hybridMultilevel"/>
    <w:tmpl w:val="68A86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F7734"/>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6"/>
  </w:num>
  <w:num w:numId="2" w16cid:durableId="2024160380">
    <w:abstractNumId w:val="18"/>
  </w:num>
  <w:num w:numId="3" w16cid:durableId="1937710882">
    <w:abstractNumId w:val="22"/>
  </w:num>
  <w:num w:numId="4" w16cid:durableId="830561278">
    <w:abstractNumId w:val="12"/>
  </w:num>
  <w:num w:numId="5" w16cid:durableId="1714308207">
    <w:abstractNumId w:val="11"/>
  </w:num>
  <w:num w:numId="6" w16cid:durableId="1904178472">
    <w:abstractNumId w:val="3"/>
  </w:num>
  <w:num w:numId="7" w16cid:durableId="379137454">
    <w:abstractNumId w:val="16"/>
  </w:num>
  <w:num w:numId="8" w16cid:durableId="443382652">
    <w:abstractNumId w:val="20"/>
  </w:num>
  <w:num w:numId="9" w16cid:durableId="575745219">
    <w:abstractNumId w:val="8"/>
  </w:num>
  <w:num w:numId="10" w16cid:durableId="1902322391">
    <w:abstractNumId w:val="9"/>
  </w:num>
  <w:num w:numId="11" w16cid:durableId="1050299153">
    <w:abstractNumId w:val="1"/>
  </w:num>
  <w:num w:numId="12" w16cid:durableId="628173082">
    <w:abstractNumId w:val="5"/>
  </w:num>
  <w:num w:numId="13" w16cid:durableId="1305819434">
    <w:abstractNumId w:val="15"/>
  </w:num>
  <w:num w:numId="14" w16cid:durableId="903880690">
    <w:abstractNumId w:val="19"/>
  </w:num>
  <w:num w:numId="15" w16cid:durableId="1307975805">
    <w:abstractNumId w:val="10"/>
  </w:num>
  <w:num w:numId="16" w16cid:durableId="628513774">
    <w:abstractNumId w:val="14"/>
  </w:num>
  <w:num w:numId="17" w16cid:durableId="417673587">
    <w:abstractNumId w:val="0"/>
  </w:num>
  <w:num w:numId="18" w16cid:durableId="1572933943">
    <w:abstractNumId w:val="27"/>
  </w:num>
  <w:num w:numId="19" w16cid:durableId="188297101">
    <w:abstractNumId w:val="25"/>
  </w:num>
  <w:num w:numId="20" w16cid:durableId="71242227">
    <w:abstractNumId w:val="24"/>
  </w:num>
  <w:num w:numId="21" w16cid:durableId="22438912">
    <w:abstractNumId w:val="4"/>
  </w:num>
  <w:num w:numId="22" w16cid:durableId="109782518">
    <w:abstractNumId w:val="13"/>
  </w:num>
  <w:num w:numId="23" w16cid:durableId="1028339324">
    <w:abstractNumId w:val="26"/>
  </w:num>
  <w:num w:numId="24" w16cid:durableId="1045443452">
    <w:abstractNumId w:val="17"/>
  </w:num>
  <w:num w:numId="25" w16cid:durableId="1263076320">
    <w:abstractNumId w:val="23"/>
  </w:num>
  <w:num w:numId="26" w16cid:durableId="1489401374">
    <w:abstractNumId w:val="21"/>
  </w:num>
  <w:num w:numId="27" w16cid:durableId="2010056197">
    <w:abstractNumId w:val="7"/>
  </w:num>
  <w:num w:numId="28" w16cid:durableId="214201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05C57"/>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A15EC"/>
    <w:rsid w:val="004B4B53"/>
    <w:rsid w:val="004D23EA"/>
    <w:rsid w:val="005459E9"/>
    <w:rsid w:val="005D5798"/>
    <w:rsid w:val="0064320D"/>
    <w:rsid w:val="00666AA2"/>
    <w:rsid w:val="006B1B65"/>
    <w:rsid w:val="006F4897"/>
    <w:rsid w:val="00707397"/>
    <w:rsid w:val="0071521E"/>
    <w:rsid w:val="007805D5"/>
    <w:rsid w:val="007871AA"/>
    <w:rsid w:val="007A1291"/>
    <w:rsid w:val="007A3EC7"/>
    <w:rsid w:val="007D744E"/>
    <w:rsid w:val="00816A85"/>
    <w:rsid w:val="00857C27"/>
    <w:rsid w:val="00860076"/>
    <w:rsid w:val="00930AA5"/>
    <w:rsid w:val="0097550D"/>
    <w:rsid w:val="00A07083"/>
    <w:rsid w:val="00A3055E"/>
    <w:rsid w:val="00A34185"/>
    <w:rsid w:val="00AD7757"/>
    <w:rsid w:val="00AE4ADC"/>
    <w:rsid w:val="00B12278"/>
    <w:rsid w:val="00B50BD3"/>
    <w:rsid w:val="00B64706"/>
    <w:rsid w:val="00B71776"/>
    <w:rsid w:val="00BB18CD"/>
    <w:rsid w:val="00BB43D7"/>
    <w:rsid w:val="00BC1E5B"/>
    <w:rsid w:val="00BE4FA0"/>
    <w:rsid w:val="00BE530E"/>
    <w:rsid w:val="00C01E1F"/>
    <w:rsid w:val="00C06B2E"/>
    <w:rsid w:val="00CA3A60"/>
    <w:rsid w:val="00CA78EA"/>
    <w:rsid w:val="00CB43FA"/>
    <w:rsid w:val="00CB7264"/>
    <w:rsid w:val="00CF1CDE"/>
    <w:rsid w:val="00D26C44"/>
    <w:rsid w:val="00D47F28"/>
    <w:rsid w:val="00D51152"/>
    <w:rsid w:val="00D90680"/>
    <w:rsid w:val="00DB495D"/>
    <w:rsid w:val="00E37DA8"/>
    <w:rsid w:val="00E454B3"/>
    <w:rsid w:val="00EF42D9"/>
    <w:rsid w:val="00F0640B"/>
    <w:rsid w:val="00F2270D"/>
    <w:rsid w:val="00F41615"/>
    <w:rsid w:val="00F90091"/>
    <w:rsid w:val="00F9486B"/>
    <w:rsid w:val="00F97C5B"/>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 w:type="character" w:styleId="BesuchterLink">
    <w:name w:val="FollowedHyperlink"/>
    <w:basedOn w:val="Absatz-Standardschriftart"/>
    <w:uiPriority w:val="99"/>
    <w:semiHidden/>
    <w:unhideWhenUsed/>
    <w:rsid w:val="00666A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197813378">
      <w:bodyDiv w:val="1"/>
      <w:marLeft w:val="0"/>
      <w:marRight w:val="0"/>
      <w:marTop w:val="0"/>
      <w:marBottom w:val="0"/>
      <w:divBdr>
        <w:top w:val="none" w:sz="0" w:space="0" w:color="auto"/>
        <w:left w:val="none" w:sz="0" w:space="0" w:color="auto"/>
        <w:bottom w:val="none" w:sz="0" w:space="0" w:color="auto"/>
        <w:right w:val="none" w:sz="0" w:space="0" w:color="auto"/>
      </w:divBdr>
      <w:divsChild>
        <w:div w:id="2097897273">
          <w:marLeft w:val="0"/>
          <w:marRight w:val="0"/>
          <w:marTop w:val="0"/>
          <w:marBottom w:val="0"/>
          <w:divBdr>
            <w:top w:val="none" w:sz="0" w:space="0" w:color="auto"/>
            <w:left w:val="none" w:sz="0" w:space="0" w:color="auto"/>
            <w:bottom w:val="none" w:sz="0" w:space="0" w:color="auto"/>
            <w:right w:val="none" w:sz="0" w:space="0" w:color="auto"/>
          </w:divBdr>
          <w:divsChild>
            <w:div w:id="379790505">
              <w:marLeft w:val="0"/>
              <w:marRight w:val="0"/>
              <w:marTop w:val="0"/>
              <w:marBottom w:val="0"/>
              <w:divBdr>
                <w:top w:val="none" w:sz="0" w:space="0" w:color="auto"/>
                <w:left w:val="none" w:sz="0" w:space="0" w:color="auto"/>
                <w:bottom w:val="none" w:sz="0" w:space="0" w:color="auto"/>
                <w:right w:val="none" w:sz="0" w:space="0" w:color="auto"/>
              </w:divBdr>
              <w:divsChild>
                <w:div w:id="181096220">
                  <w:marLeft w:val="0"/>
                  <w:marRight w:val="0"/>
                  <w:marTop w:val="0"/>
                  <w:marBottom w:val="0"/>
                  <w:divBdr>
                    <w:top w:val="none" w:sz="0" w:space="0" w:color="auto"/>
                    <w:left w:val="none" w:sz="0" w:space="0" w:color="auto"/>
                    <w:bottom w:val="none" w:sz="0" w:space="0" w:color="auto"/>
                    <w:right w:val="none" w:sz="0" w:space="0" w:color="auto"/>
                  </w:divBdr>
                  <w:divsChild>
                    <w:div w:id="710962274">
                      <w:marLeft w:val="0"/>
                      <w:marRight w:val="0"/>
                      <w:marTop w:val="0"/>
                      <w:marBottom w:val="0"/>
                      <w:divBdr>
                        <w:top w:val="none" w:sz="0" w:space="0" w:color="auto"/>
                        <w:left w:val="none" w:sz="0" w:space="0" w:color="auto"/>
                        <w:bottom w:val="none" w:sz="0" w:space="0" w:color="auto"/>
                        <w:right w:val="none" w:sz="0" w:space="0" w:color="auto"/>
                      </w:divBdr>
                      <w:divsChild>
                        <w:div w:id="660278814">
                          <w:marLeft w:val="0"/>
                          <w:marRight w:val="0"/>
                          <w:marTop w:val="0"/>
                          <w:marBottom w:val="0"/>
                          <w:divBdr>
                            <w:top w:val="none" w:sz="0" w:space="0" w:color="auto"/>
                            <w:left w:val="none" w:sz="0" w:space="0" w:color="auto"/>
                            <w:bottom w:val="none" w:sz="0" w:space="0" w:color="auto"/>
                            <w:right w:val="none" w:sz="0" w:space="0" w:color="auto"/>
                          </w:divBdr>
                          <w:divsChild>
                            <w:div w:id="1086456341">
                              <w:marLeft w:val="0"/>
                              <w:marRight w:val="0"/>
                              <w:marTop w:val="150"/>
                              <w:marBottom w:val="0"/>
                              <w:divBdr>
                                <w:top w:val="none" w:sz="0" w:space="0" w:color="auto"/>
                                <w:left w:val="none" w:sz="0" w:space="0" w:color="auto"/>
                                <w:bottom w:val="none" w:sz="0" w:space="0" w:color="auto"/>
                                <w:right w:val="none" w:sz="0" w:space="0" w:color="auto"/>
                              </w:divBdr>
                            </w:div>
                            <w:div w:id="1281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72854">
          <w:marLeft w:val="0"/>
          <w:marRight w:val="0"/>
          <w:marTop w:val="0"/>
          <w:marBottom w:val="0"/>
          <w:divBdr>
            <w:top w:val="none" w:sz="0" w:space="0" w:color="auto"/>
            <w:left w:val="none" w:sz="0" w:space="0" w:color="auto"/>
            <w:bottom w:val="none" w:sz="0" w:space="0" w:color="auto"/>
            <w:right w:val="none" w:sz="0" w:space="0" w:color="auto"/>
          </w:divBdr>
          <w:divsChild>
            <w:div w:id="125005902">
              <w:marLeft w:val="0"/>
              <w:marRight w:val="0"/>
              <w:marTop w:val="0"/>
              <w:marBottom w:val="0"/>
              <w:divBdr>
                <w:top w:val="none" w:sz="0" w:space="0" w:color="auto"/>
                <w:left w:val="none" w:sz="0" w:space="0" w:color="auto"/>
                <w:bottom w:val="none" w:sz="0" w:space="0" w:color="auto"/>
                <w:right w:val="none" w:sz="0" w:space="0" w:color="auto"/>
              </w:divBdr>
              <w:divsChild>
                <w:div w:id="6030977">
                  <w:marLeft w:val="0"/>
                  <w:marRight w:val="0"/>
                  <w:marTop w:val="0"/>
                  <w:marBottom w:val="0"/>
                  <w:divBdr>
                    <w:top w:val="none" w:sz="0" w:space="0" w:color="auto"/>
                    <w:left w:val="none" w:sz="0" w:space="0" w:color="auto"/>
                    <w:bottom w:val="none" w:sz="0" w:space="0" w:color="auto"/>
                    <w:right w:val="none" w:sz="0" w:space="0" w:color="auto"/>
                  </w:divBdr>
                  <w:divsChild>
                    <w:div w:id="1248269797">
                      <w:marLeft w:val="0"/>
                      <w:marRight w:val="0"/>
                      <w:marTop w:val="0"/>
                      <w:marBottom w:val="0"/>
                      <w:divBdr>
                        <w:top w:val="none" w:sz="0" w:space="0" w:color="auto"/>
                        <w:left w:val="none" w:sz="0" w:space="0" w:color="auto"/>
                        <w:bottom w:val="none" w:sz="0" w:space="0" w:color="auto"/>
                        <w:right w:val="none" w:sz="0" w:space="0" w:color="auto"/>
                      </w:divBdr>
                      <w:divsChild>
                        <w:div w:id="835145475">
                          <w:marLeft w:val="0"/>
                          <w:marRight w:val="0"/>
                          <w:marTop w:val="0"/>
                          <w:marBottom w:val="0"/>
                          <w:divBdr>
                            <w:top w:val="none" w:sz="0" w:space="0" w:color="auto"/>
                            <w:left w:val="none" w:sz="0" w:space="0" w:color="auto"/>
                            <w:bottom w:val="none" w:sz="0" w:space="0" w:color="auto"/>
                            <w:right w:val="none" w:sz="0" w:space="0" w:color="auto"/>
                          </w:divBdr>
                          <w:divsChild>
                            <w:div w:id="1028987056">
                              <w:marLeft w:val="0"/>
                              <w:marRight w:val="0"/>
                              <w:marTop w:val="0"/>
                              <w:marBottom w:val="0"/>
                              <w:divBdr>
                                <w:top w:val="none" w:sz="0" w:space="0" w:color="auto"/>
                                <w:left w:val="none" w:sz="0" w:space="0" w:color="auto"/>
                                <w:bottom w:val="none" w:sz="0" w:space="0" w:color="auto"/>
                                <w:right w:val="none" w:sz="0" w:space="0" w:color="auto"/>
                              </w:divBdr>
                              <w:divsChild>
                                <w:div w:id="939221355">
                                  <w:marLeft w:val="0"/>
                                  <w:marRight w:val="0"/>
                                  <w:marTop w:val="0"/>
                                  <w:marBottom w:val="0"/>
                                  <w:divBdr>
                                    <w:top w:val="none" w:sz="0" w:space="0" w:color="auto"/>
                                    <w:left w:val="none" w:sz="0" w:space="0" w:color="auto"/>
                                    <w:bottom w:val="none" w:sz="0" w:space="0" w:color="auto"/>
                                    <w:right w:val="none" w:sz="0" w:space="0" w:color="auto"/>
                                  </w:divBdr>
                                </w:div>
                                <w:div w:id="1233930603">
                                  <w:marLeft w:val="0"/>
                                  <w:marRight w:val="0"/>
                                  <w:marTop w:val="0"/>
                                  <w:marBottom w:val="0"/>
                                  <w:divBdr>
                                    <w:top w:val="none" w:sz="0" w:space="0" w:color="auto"/>
                                    <w:left w:val="none" w:sz="0" w:space="0" w:color="auto"/>
                                    <w:bottom w:val="none" w:sz="0" w:space="0" w:color="auto"/>
                                    <w:right w:val="none" w:sz="0" w:space="0" w:color="auto"/>
                                  </w:divBdr>
                                  <w:divsChild>
                                    <w:div w:id="94981534">
                                      <w:marLeft w:val="0"/>
                                      <w:marRight w:val="0"/>
                                      <w:marTop w:val="0"/>
                                      <w:marBottom w:val="0"/>
                                      <w:divBdr>
                                        <w:top w:val="none" w:sz="0" w:space="0" w:color="auto"/>
                                        <w:left w:val="none" w:sz="0" w:space="0" w:color="auto"/>
                                        <w:bottom w:val="none" w:sz="0" w:space="0" w:color="auto"/>
                                        <w:right w:val="none" w:sz="0" w:space="0" w:color="auto"/>
                                      </w:divBdr>
                                      <w:divsChild>
                                        <w:div w:id="1209031692">
                                          <w:marLeft w:val="0"/>
                                          <w:marRight w:val="225"/>
                                          <w:marTop w:val="0"/>
                                          <w:marBottom w:val="0"/>
                                          <w:divBdr>
                                            <w:top w:val="none" w:sz="0" w:space="0" w:color="auto"/>
                                            <w:left w:val="none" w:sz="0" w:space="0" w:color="auto"/>
                                            <w:bottom w:val="none" w:sz="0" w:space="0" w:color="auto"/>
                                            <w:right w:val="none" w:sz="0" w:space="0" w:color="auto"/>
                                          </w:divBdr>
                                        </w:div>
                                        <w:div w:id="1124428111">
                                          <w:marLeft w:val="0"/>
                                          <w:marRight w:val="225"/>
                                          <w:marTop w:val="0"/>
                                          <w:marBottom w:val="0"/>
                                          <w:divBdr>
                                            <w:top w:val="none" w:sz="0" w:space="0" w:color="auto"/>
                                            <w:left w:val="none" w:sz="0" w:space="0" w:color="auto"/>
                                            <w:bottom w:val="none" w:sz="0" w:space="0" w:color="auto"/>
                                            <w:right w:val="none" w:sz="0" w:space="0" w:color="auto"/>
                                          </w:divBdr>
                                        </w:div>
                                        <w:div w:id="224990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528770">
          <w:marLeft w:val="0"/>
          <w:marRight w:val="0"/>
          <w:marTop w:val="0"/>
          <w:marBottom w:val="0"/>
          <w:divBdr>
            <w:top w:val="none" w:sz="0" w:space="0" w:color="auto"/>
            <w:left w:val="none" w:sz="0" w:space="0" w:color="auto"/>
            <w:bottom w:val="none" w:sz="0" w:space="0" w:color="auto"/>
            <w:right w:val="none" w:sz="0" w:space="0" w:color="auto"/>
          </w:divBdr>
          <w:divsChild>
            <w:div w:id="788624961">
              <w:marLeft w:val="0"/>
              <w:marRight w:val="0"/>
              <w:marTop w:val="0"/>
              <w:marBottom w:val="0"/>
              <w:divBdr>
                <w:top w:val="none" w:sz="0" w:space="0" w:color="auto"/>
                <w:left w:val="none" w:sz="0" w:space="0" w:color="auto"/>
                <w:bottom w:val="none" w:sz="0" w:space="0" w:color="auto"/>
                <w:right w:val="none" w:sz="0" w:space="0" w:color="auto"/>
              </w:divBdr>
              <w:divsChild>
                <w:div w:id="1300647179">
                  <w:marLeft w:val="0"/>
                  <w:marRight w:val="0"/>
                  <w:marTop w:val="0"/>
                  <w:marBottom w:val="0"/>
                  <w:divBdr>
                    <w:top w:val="none" w:sz="0" w:space="0" w:color="auto"/>
                    <w:left w:val="none" w:sz="0" w:space="0" w:color="auto"/>
                    <w:bottom w:val="none" w:sz="0" w:space="0" w:color="auto"/>
                    <w:right w:val="none" w:sz="0" w:space="0" w:color="auto"/>
                  </w:divBdr>
                  <w:divsChild>
                    <w:div w:id="1000738325">
                      <w:marLeft w:val="0"/>
                      <w:marRight w:val="0"/>
                      <w:marTop w:val="0"/>
                      <w:marBottom w:val="0"/>
                      <w:divBdr>
                        <w:top w:val="none" w:sz="0" w:space="0" w:color="auto"/>
                        <w:left w:val="none" w:sz="0" w:space="0" w:color="auto"/>
                        <w:bottom w:val="none" w:sz="0" w:space="0" w:color="auto"/>
                        <w:right w:val="none" w:sz="0" w:space="0" w:color="auto"/>
                      </w:divBdr>
                      <w:divsChild>
                        <w:div w:id="1516383657">
                          <w:marLeft w:val="0"/>
                          <w:marRight w:val="0"/>
                          <w:marTop w:val="0"/>
                          <w:marBottom w:val="0"/>
                          <w:divBdr>
                            <w:top w:val="none" w:sz="0" w:space="0" w:color="auto"/>
                            <w:left w:val="none" w:sz="0" w:space="0" w:color="auto"/>
                            <w:bottom w:val="none" w:sz="0" w:space="0" w:color="auto"/>
                            <w:right w:val="none" w:sz="0" w:space="0" w:color="auto"/>
                          </w:divBdr>
                          <w:divsChild>
                            <w:div w:id="1185561837">
                              <w:marLeft w:val="0"/>
                              <w:marRight w:val="0"/>
                              <w:marTop w:val="150"/>
                              <w:marBottom w:val="0"/>
                              <w:divBdr>
                                <w:top w:val="none" w:sz="0" w:space="0" w:color="auto"/>
                                <w:left w:val="none" w:sz="0" w:space="0" w:color="auto"/>
                                <w:bottom w:val="none" w:sz="0" w:space="0" w:color="auto"/>
                                <w:right w:val="none" w:sz="0" w:space="0" w:color="auto"/>
                              </w:divBdr>
                            </w:div>
                            <w:div w:id="516309523">
                              <w:marLeft w:val="0"/>
                              <w:marRight w:val="0"/>
                              <w:marTop w:val="0"/>
                              <w:marBottom w:val="0"/>
                              <w:divBdr>
                                <w:top w:val="none" w:sz="0" w:space="0" w:color="auto"/>
                                <w:left w:val="none" w:sz="0" w:space="0" w:color="auto"/>
                                <w:bottom w:val="none" w:sz="0" w:space="0" w:color="auto"/>
                                <w:right w:val="none" w:sz="0" w:space="0" w:color="auto"/>
                              </w:divBdr>
                              <w:divsChild>
                                <w:div w:id="1337537947">
                                  <w:marLeft w:val="0"/>
                                  <w:marRight w:val="0"/>
                                  <w:marTop w:val="0"/>
                                  <w:marBottom w:val="0"/>
                                  <w:divBdr>
                                    <w:top w:val="none" w:sz="0" w:space="0" w:color="auto"/>
                                    <w:left w:val="none" w:sz="0" w:space="0" w:color="auto"/>
                                    <w:bottom w:val="none" w:sz="0" w:space="0" w:color="auto"/>
                                    <w:right w:val="none" w:sz="0" w:space="0" w:color="auto"/>
                                  </w:divBdr>
                                </w:div>
                              </w:divsChild>
                            </w:div>
                            <w:div w:id="193857512">
                              <w:marLeft w:val="1089"/>
                              <w:marRight w:val="0"/>
                              <w:marTop w:val="0"/>
                              <w:marBottom w:val="0"/>
                              <w:divBdr>
                                <w:top w:val="none" w:sz="0" w:space="0" w:color="auto"/>
                                <w:left w:val="none" w:sz="0" w:space="0" w:color="auto"/>
                                <w:bottom w:val="none" w:sz="0" w:space="0" w:color="auto"/>
                                <w:right w:val="none" w:sz="0" w:space="0" w:color="auto"/>
                              </w:divBdr>
                              <w:divsChild>
                                <w:div w:id="720640405">
                                  <w:marLeft w:val="0"/>
                                  <w:marRight w:val="0"/>
                                  <w:marTop w:val="0"/>
                                  <w:marBottom w:val="0"/>
                                  <w:divBdr>
                                    <w:top w:val="none" w:sz="0" w:space="0" w:color="auto"/>
                                    <w:left w:val="none" w:sz="0" w:space="0" w:color="auto"/>
                                    <w:bottom w:val="none" w:sz="0" w:space="0" w:color="auto"/>
                                    <w:right w:val="none" w:sz="0" w:space="0" w:color="auto"/>
                                  </w:divBdr>
                                </w:div>
                              </w:divsChild>
                            </w:div>
                            <w:div w:id="2092963547">
                              <w:marLeft w:val="0"/>
                              <w:marRight w:val="0"/>
                              <w:marTop w:val="750"/>
                              <w:marBottom w:val="0"/>
                              <w:divBdr>
                                <w:top w:val="none" w:sz="0" w:space="0" w:color="auto"/>
                                <w:left w:val="none" w:sz="0" w:space="0" w:color="auto"/>
                                <w:bottom w:val="none" w:sz="0" w:space="0" w:color="auto"/>
                                <w:right w:val="none" w:sz="0" w:space="0" w:color="auto"/>
                              </w:divBdr>
                              <w:divsChild>
                                <w:div w:id="1678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6862">
          <w:marLeft w:val="0"/>
          <w:marRight w:val="0"/>
          <w:marTop w:val="0"/>
          <w:marBottom w:val="0"/>
          <w:divBdr>
            <w:top w:val="none" w:sz="0" w:space="0" w:color="auto"/>
            <w:left w:val="none" w:sz="0" w:space="0" w:color="auto"/>
            <w:bottom w:val="none" w:sz="0" w:space="0" w:color="auto"/>
            <w:right w:val="none" w:sz="0" w:space="0" w:color="auto"/>
          </w:divBdr>
          <w:divsChild>
            <w:div w:id="3673933">
              <w:marLeft w:val="0"/>
              <w:marRight w:val="0"/>
              <w:marTop w:val="0"/>
              <w:marBottom w:val="0"/>
              <w:divBdr>
                <w:top w:val="none" w:sz="0" w:space="0" w:color="auto"/>
                <w:left w:val="none" w:sz="0" w:space="0" w:color="auto"/>
                <w:bottom w:val="none" w:sz="0" w:space="0" w:color="auto"/>
                <w:right w:val="none" w:sz="0" w:space="0" w:color="auto"/>
              </w:divBdr>
              <w:divsChild>
                <w:div w:id="694119939">
                  <w:marLeft w:val="0"/>
                  <w:marRight w:val="0"/>
                  <w:marTop w:val="0"/>
                  <w:marBottom w:val="0"/>
                  <w:divBdr>
                    <w:top w:val="none" w:sz="0" w:space="0" w:color="auto"/>
                    <w:left w:val="none" w:sz="0" w:space="0" w:color="auto"/>
                    <w:bottom w:val="none" w:sz="0" w:space="0" w:color="auto"/>
                    <w:right w:val="none" w:sz="0" w:space="0" w:color="auto"/>
                  </w:divBdr>
                  <w:divsChild>
                    <w:div w:id="306858410">
                      <w:marLeft w:val="0"/>
                      <w:marRight w:val="0"/>
                      <w:marTop w:val="0"/>
                      <w:marBottom w:val="0"/>
                      <w:divBdr>
                        <w:top w:val="none" w:sz="0" w:space="0" w:color="auto"/>
                        <w:left w:val="none" w:sz="0" w:space="0" w:color="auto"/>
                        <w:bottom w:val="none" w:sz="0" w:space="0" w:color="auto"/>
                        <w:right w:val="none" w:sz="0" w:space="0" w:color="auto"/>
                      </w:divBdr>
                      <w:divsChild>
                        <w:div w:id="461927910">
                          <w:marLeft w:val="0"/>
                          <w:marRight w:val="0"/>
                          <w:marTop w:val="0"/>
                          <w:marBottom w:val="0"/>
                          <w:divBdr>
                            <w:top w:val="none" w:sz="0" w:space="0" w:color="auto"/>
                            <w:left w:val="none" w:sz="0" w:space="0" w:color="auto"/>
                            <w:bottom w:val="none" w:sz="0" w:space="0" w:color="auto"/>
                            <w:right w:val="none" w:sz="0" w:space="0" w:color="auto"/>
                          </w:divBdr>
                          <w:divsChild>
                            <w:div w:id="2041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 w:id="1350982538">
      <w:bodyDiv w:val="1"/>
      <w:marLeft w:val="0"/>
      <w:marRight w:val="0"/>
      <w:marTop w:val="0"/>
      <w:marBottom w:val="0"/>
      <w:divBdr>
        <w:top w:val="none" w:sz="0" w:space="0" w:color="auto"/>
        <w:left w:val="none" w:sz="0" w:space="0" w:color="auto"/>
        <w:bottom w:val="none" w:sz="0" w:space="0" w:color="auto"/>
        <w:right w:val="none" w:sz="0" w:space="0" w:color="auto"/>
      </w:divBdr>
    </w:div>
    <w:div w:id="16651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chplattenbahn.de/" TargetMode="External"/><Relationship Id="rId21" Type="http://schemas.openxmlformats.org/officeDocument/2006/relationships/image" Target="media/image13.jpeg"/><Relationship Id="rId42" Type="http://schemas.openxmlformats.org/officeDocument/2006/relationships/hyperlink" Target="https://museum-siegsdorf.de/museum.php" TargetMode="External"/><Relationship Id="rId47" Type="http://schemas.openxmlformats.org/officeDocument/2006/relationships/hyperlink" Target="https://www.traumwerk.de/" TargetMode="External"/><Relationship Id="rId63" Type="http://schemas.openxmlformats.org/officeDocument/2006/relationships/hyperlink" Target="http://www.winklmoosalm.de/" TargetMode="External"/><Relationship Id="rId68" Type="http://schemas.openxmlformats.org/officeDocument/2006/relationships/fontTable" Target="fontTable.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dassu.de/" TargetMode="External"/><Relationship Id="rId11" Type="http://schemas.openxmlformats.org/officeDocument/2006/relationships/hyperlink" Target="https://analytics.trustyou.com/surveys/site/reviews/ty?lang=de&amp;survey_id=f2b36598-5166-40e4-950e-dd20b24718fe" TargetMode="External"/><Relationship Id="rId24" Type="http://schemas.openxmlformats.org/officeDocument/2006/relationships/hyperlink" Target="https://www.schleching.de/" TargetMode="External"/><Relationship Id="rId32" Type="http://schemas.openxmlformats.org/officeDocument/2006/relationships/hyperlink" Target="https://www.parkeroutdoor.com/" TargetMode="External"/><Relationship Id="rId37" Type="http://schemas.openxmlformats.org/officeDocument/2006/relationships/hyperlink" Target="https://www.prienavera.de/de/" TargetMode="External"/><Relationship Id="rId40" Type="http://schemas.openxmlformats.org/officeDocument/2006/relationships/hyperlink" Target="https://www.siegsdorf.de/schwimmbad" TargetMode="External"/><Relationship Id="rId45" Type="http://schemas.openxmlformats.org/officeDocument/2006/relationships/hyperlink" Target="https://www.bhm-amerang.de/Museum/" TargetMode="External"/><Relationship Id="rId53" Type="http://schemas.openxmlformats.org/officeDocument/2006/relationships/hyperlink" Target="http://www.maerchenpark.de" TargetMode="External"/><Relationship Id="rId58" Type="http://schemas.openxmlformats.org/officeDocument/2006/relationships/hyperlink" Target="http://www.mychiemsee.de" TargetMode="External"/><Relationship Id="rId66" Type="http://schemas.openxmlformats.org/officeDocument/2006/relationships/image" Target="media/image18.wmf"/><Relationship Id="rId5" Type="http://schemas.openxmlformats.org/officeDocument/2006/relationships/webSettings" Target="webSettings.xml"/><Relationship Id="rId61" Type="http://schemas.openxmlformats.org/officeDocument/2006/relationships/hyperlink" Target="http://www.alpamare.d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hochfellnseilbahn.de/die-seilbahn" TargetMode="External"/><Relationship Id="rId30" Type="http://schemas.openxmlformats.org/officeDocument/2006/relationships/hyperlink" Target="https://sueddeutsche-gleitschirmschule.de/" TargetMode="External"/><Relationship Id="rId35" Type="http://schemas.openxmlformats.org/officeDocument/2006/relationships/hyperlink" Target="https://www.freizeitpark.by/" TargetMode="External"/><Relationship Id="rId43" Type="http://schemas.openxmlformats.org/officeDocument/2006/relationships/hyperlink" Target="https://www.grassau.de/klaushaeusl" TargetMode="External"/><Relationship Id="rId48" Type="http://schemas.openxmlformats.org/officeDocument/2006/relationships/hyperlink" Target="https://salzburg-zoo.at/" TargetMode="External"/><Relationship Id="rId56" Type="http://schemas.openxmlformats.org/officeDocument/2006/relationships/hyperlink" Target="http://www.sportlukas.de" TargetMode="External"/><Relationship Id="rId64" Type="http://schemas.openxmlformats.org/officeDocument/2006/relationships/hyperlink" Target="http://www.steinplatte.co.at/"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unterwoessen.de/" TargetMode="External"/><Relationship Id="rId33" Type="http://schemas.openxmlformats.org/officeDocument/2006/relationships/hyperlink" Target="https://www.tandemkollegen.de/" TargetMode="External"/><Relationship Id="rId38" Type="http://schemas.openxmlformats.org/officeDocument/2006/relationships/hyperlink" Target="https://www.vita-alpina.de/" TargetMode="External"/><Relationship Id="rId46" Type="http://schemas.openxmlformats.org/officeDocument/2006/relationships/hyperlink" Target="https://www.lokschuppen.de/" TargetMode="External"/><Relationship Id="rId59" Type="http://schemas.openxmlformats.org/officeDocument/2006/relationships/hyperlink" Target="http://www.salzwelt.de" TargetMode="External"/><Relationship Id="rId67" Type="http://schemas.openxmlformats.org/officeDocument/2006/relationships/image" Target="media/image19.gif"/><Relationship Id="rId20" Type="http://schemas.openxmlformats.org/officeDocument/2006/relationships/image" Target="media/image12.jpeg"/><Relationship Id="rId41" Type="http://schemas.openxmlformats.org/officeDocument/2006/relationships/hyperlink" Target="https://www.chiemgau-thermen.de/" TargetMode="External"/><Relationship Id="rId54" Type="http://schemas.openxmlformats.org/officeDocument/2006/relationships/hyperlink" Target="http://www.hochplattenbahn.de/" TargetMode="External"/><Relationship Id="rId62" Type="http://schemas.openxmlformats.org/officeDocument/2006/relationships/hyperlink" Target="http://www.prienavera.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5" Type="http://schemas.openxmlformats.org/officeDocument/2006/relationships/image" Target="media/image7.png"/><Relationship Id="rId23" Type="http://schemas.openxmlformats.org/officeDocument/2006/relationships/hyperlink" Target="https://www.marquartstein.de/" TargetMode="External"/><Relationship Id="rId28" Type="http://schemas.openxmlformats.org/officeDocument/2006/relationships/hyperlink" Target="https://www.wendelsteinbahn.de/" TargetMode="External"/><Relationship Id="rId36" Type="http://schemas.openxmlformats.org/officeDocument/2006/relationships/hyperlink" Target="http://pilolates.com/" TargetMode="External"/><Relationship Id="rId49" Type="http://schemas.openxmlformats.org/officeDocument/2006/relationships/hyperlink" Target="https://www.wildpark-wildbichl.com/" TargetMode="External"/><Relationship Id="rId57" Type="http://schemas.openxmlformats.org/officeDocument/2006/relationships/hyperlink" Target="http://www.mammutheum.de" TargetMode="External"/><Relationship Id="rId10" Type="http://schemas.openxmlformats.org/officeDocument/2006/relationships/hyperlink" Target="https://analytics.trustyou.com/surveys/site/reviews/ty?lang=de&amp;survey_id=f2b36598-5166-40e4-950e-dd20b24718fe" TargetMode="External"/><Relationship Id="rId31" Type="http://schemas.openxmlformats.org/officeDocument/2006/relationships/hyperlink" Target="https://chiemseeballooning.de/" TargetMode="External"/><Relationship Id="rId44" Type="http://schemas.openxmlformats.org/officeDocument/2006/relationships/hyperlink" Target="https://www.holzknechtmuseum.com/" TargetMode="External"/><Relationship Id="rId52" Type="http://schemas.openxmlformats.org/officeDocument/2006/relationships/image" Target="media/image16.jpeg"/><Relationship Id="rId60" Type="http://schemas.openxmlformats.org/officeDocument/2006/relationships/hyperlink" Target="http://www.vita-alpina.de" TargetMode="External"/><Relationship Id="rId65"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freibad-reitimwinkl.de/" TargetMode="External"/><Relationship Id="rId34" Type="http://schemas.openxmlformats.org/officeDocument/2006/relationships/hyperlink" Target="https://www.trailfex.de/" TargetMode="External"/><Relationship Id="rId50" Type="http://schemas.openxmlformats.org/officeDocument/2006/relationships/hyperlink" Target="https://www.raritaetenzoo.at/" TargetMode="External"/><Relationship Id="rId55" Type="http://schemas.openxmlformats.org/officeDocument/2006/relationships/hyperlink" Target="http://www.parkeroutdoo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3004</Words>
  <Characters>18932</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Georg Hacher</cp:lastModifiedBy>
  <cp:revision>2</cp:revision>
  <cp:lastPrinted>2026-03-29T15:27:00Z</cp:lastPrinted>
  <dcterms:created xsi:type="dcterms:W3CDTF">2026-03-29T15:27:00Z</dcterms:created>
  <dcterms:modified xsi:type="dcterms:W3CDTF">2026-03-29T15:27:00Z</dcterms:modified>
</cp:coreProperties>
</file>