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2CAD54AC" w:rsidR="0071521E" w:rsidRPr="007A3EC7" w:rsidRDefault="007A1291"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10961A23" wp14:editId="72A39FA7">
            <wp:extent cx="1736037" cy="1228154"/>
            <wp:effectExtent l="0" t="0" r="0" b="0"/>
            <wp:docPr id="19" name="Grafik 19" descr="Ein Bild, das Baum, Person, drauße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aum, Person, draußen, Hu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468" cy="1242608"/>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7F854879" w:rsidR="0071521E"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p>
    <w:p w14:paraId="40D5EAFE" w14:textId="77777777" w:rsidR="004D23EA" w:rsidRDefault="00666AA2" w:rsidP="004D23EA">
      <w:pPr>
        <w:pStyle w:val="Listenabsatz"/>
        <w:jc w:val="center"/>
        <w:rPr>
          <w:u w:val="single"/>
        </w:rPr>
      </w:pPr>
      <w:hyperlink r:id="rId10" w:history="1">
        <w:r w:rsidRPr="00666AA2">
          <w:rPr>
            <w:rStyle w:val="Hyperlink"/>
            <w:rFonts w:ascii="Arial" w:hAnsi="Arial" w:cs="Arial"/>
            <w:b/>
            <w:bCs/>
            <w:color w:val="auto"/>
            <w:u w:val="none"/>
          </w:rPr>
          <w:t xml:space="preserve"> </w:t>
        </w:r>
        <w:hyperlink r:id="rId11" w:history="1">
          <w:r w:rsidRPr="00666AA2">
            <w:rPr>
              <w:rFonts w:ascii="Arial" w:hAnsi="Arial" w:cs="Arial"/>
              <w:b/>
              <w:bCs/>
              <w:sz w:val="24"/>
              <w:szCs w:val="24"/>
            </w:rPr>
            <w:t>TrustYou Survey (Donauerhof)</w:t>
          </w:r>
        </w:hyperlink>
      </w:hyperlink>
    </w:p>
    <w:p w14:paraId="25EFD911" w14:textId="76C6B9E1" w:rsidR="004D23EA" w:rsidRDefault="00666AA2" w:rsidP="004D23EA">
      <w:pPr>
        <w:pStyle w:val="Listenabsatz"/>
        <w:jc w:val="center"/>
        <w:rPr>
          <w:u w:val="single"/>
        </w:rPr>
      </w:pPr>
      <w:r>
        <w:rPr>
          <w:noProof/>
        </w:rPr>
        <w:drawing>
          <wp:inline distT="0" distB="0" distL="0" distR="0" wp14:anchorId="3E3B30BF" wp14:editId="70B86425">
            <wp:extent cx="1390650" cy="1390650"/>
            <wp:effectExtent l="0" t="0" r="0" b="0"/>
            <wp:docPr id="1" name="Bild 1" descr="Ein Bild, das Muster, nähen, monochrom, Sto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Muster, nähen, monochrom, Stoff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7E6EF1F0" w14:textId="23CD82B2" w:rsidR="0071521E" w:rsidRPr="004D23EA" w:rsidRDefault="004D23EA" w:rsidP="004D23EA">
      <w:pPr>
        <w:pStyle w:val="StandardWeb"/>
        <w:jc w:val="center"/>
        <w:rPr>
          <w:rFonts w:ascii="Arial" w:hAnsi="Arial" w:cs="Arial"/>
          <w:noProof/>
        </w:rPr>
      </w:pPr>
      <w:r>
        <w:rPr>
          <w:rFonts w:ascii="Arial" w:hAnsi="Arial" w:cs="Arial"/>
          <w:noProof/>
        </w:rPr>
        <w:t xml:space="preserve">         </w:t>
      </w:r>
      <w:r w:rsidR="0071521E" w:rsidRPr="004D23EA">
        <w:rPr>
          <w:rFonts w:ascii="Arial" w:hAnsi="Arial" w:cs="Arial"/>
          <w:noProof/>
        </w:rPr>
        <w:t>Vielen Dank!</w:t>
      </w:r>
    </w:p>
    <w:p w14:paraId="0DD9D509" w14:textId="77777777" w:rsidR="007A1291" w:rsidRDefault="007A1291" w:rsidP="00D51152">
      <w:pPr>
        <w:pStyle w:val="Listenabsatz"/>
        <w:jc w:val="center"/>
        <w:rPr>
          <w:rFonts w:ascii="Arial" w:hAnsi="Arial" w:cs="Arial"/>
          <w:noProof/>
          <w:sz w:val="24"/>
          <w:szCs w:val="24"/>
          <w:lang w:eastAsia="de-DE"/>
        </w:rPr>
      </w:pP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1599A89F" w14:textId="77777777" w:rsidR="00707397"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w:t>
      </w:r>
      <w:r w:rsidR="00707397">
        <w:rPr>
          <w:rFonts w:ascii="Arial" w:hAnsi="Arial" w:cs="Arial"/>
          <w:noProof/>
          <w:sz w:val="24"/>
          <w:szCs w:val="24"/>
          <w:lang w:eastAsia="de-DE"/>
        </w:rPr>
        <w:t xml:space="preserve"> </w:t>
      </w:r>
    </w:p>
    <w:p w14:paraId="71D52E1E" w14:textId="192AAF74" w:rsidR="00227510" w:rsidRPr="00227510" w:rsidRDefault="00707397" w:rsidP="00227510">
      <w:pPr>
        <w:rPr>
          <w:rFonts w:ascii="Arial" w:hAnsi="Arial" w:cs="Arial"/>
          <w:noProof/>
          <w:sz w:val="24"/>
          <w:szCs w:val="24"/>
          <w:lang w:eastAsia="de-DE"/>
        </w:rPr>
      </w:pPr>
      <w:r>
        <w:rPr>
          <w:rFonts w:ascii="Arial" w:hAnsi="Arial" w:cs="Arial"/>
          <w:noProof/>
          <w:sz w:val="24"/>
          <w:szCs w:val="24"/>
          <w:lang w:eastAsia="de-DE"/>
        </w:rPr>
        <w:t>Unsere</w:t>
      </w:r>
      <w:r w:rsidR="00227510" w:rsidRPr="00227510">
        <w:rPr>
          <w:rFonts w:ascii="Arial" w:hAnsi="Arial" w:cs="Arial"/>
          <w:noProof/>
          <w:sz w:val="24"/>
          <w:szCs w:val="24"/>
          <w:lang w:eastAsia="de-DE"/>
        </w:rPr>
        <w:t xml:space="preserve"> Alm erreicht man nach einem nur 40-minütigen Fußmarsch.</w:t>
      </w:r>
    </w:p>
    <w:p w14:paraId="1A5726A4" w14:textId="03D7D44B"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Zum Aufzuchtbetrieb gehören 25 Rinder, 4 Kälbchen, 3 Pony‘s, 1 Esel, </w:t>
      </w:r>
      <w:r w:rsidR="00752720">
        <w:rPr>
          <w:rFonts w:ascii="Arial" w:hAnsi="Arial" w:cs="Arial"/>
          <w:noProof/>
          <w:sz w:val="24"/>
          <w:szCs w:val="24"/>
          <w:lang w:eastAsia="de-DE"/>
        </w:rPr>
        <w:t>2</w:t>
      </w:r>
      <w:r w:rsidRPr="00227510">
        <w:rPr>
          <w:rFonts w:ascii="Arial" w:hAnsi="Arial" w:cs="Arial"/>
          <w:noProof/>
          <w:sz w:val="24"/>
          <w:szCs w:val="24"/>
          <w:lang w:eastAsia="de-DE"/>
        </w:rPr>
        <w:t xml:space="preserve"> Ziege</w:t>
      </w:r>
      <w:r w:rsidR="00752720">
        <w:rPr>
          <w:rFonts w:ascii="Arial" w:hAnsi="Arial" w:cs="Arial"/>
          <w:noProof/>
          <w:sz w:val="24"/>
          <w:szCs w:val="24"/>
          <w:lang w:eastAsia="de-DE"/>
        </w:rPr>
        <w:t>n</w:t>
      </w:r>
      <w:r w:rsidRPr="00227510">
        <w:rPr>
          <w:rFonts w:ascii="Arial" w:hAnsi="Arial" w:cs="Arial"/>
          <w:noProof/>
          <w:sz w:val="24"/>
          <w:szCs w:val="24"/>
          <w:lang w:eastAsia="de-DE"/>
        </w:rPr>
        <w:t>, Hühner, Hasen</w:t>
      </w:r>
      <w:r w:rsidR="009B202D">
        <w:rPr>
          <w:rFonts w:ascii="Arial" w:hAnsi="Arial" w:cs="Arial"/>
          <w:noProof/>
          <w:sz w:val="24"/>
          <w:szCs w:val="24"/>
          <w:lang w:eastAsia="de-DE"/>
        </w:rPr>
        <w:t xml:space="preserve"> </w:t>
      </w:r>
      <w:r w:rsidRPr="00227510">
        <w:rPr>
          <w:rFonts w:ascii="Arial" w:hAnsi="Arial" w:cs="Arial"/>
          <w:noProof/>
          <w:sz w:val="24"/>
          <w:szCs w:val="24"/>
          <w:lang w:eastAsia="de-DE"/>
        </w:rPr>
        <w:t xml:space="preserve">und </w:t>
      </w:r>
      <w:r w:rsidR="004D23EA">
        <w:rPr>
          <w:rFonts w:ascii="Arial" w:hAnsi="Arial" w:cs="Arial"/>
          <w:noProof/>
          <w:sz w:val="24"/>
          <w:szCs w:val="24"/>
          <w:lang w:eastAsia="de-DE"/>
        </w:rPr>
        <w:t>3</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4F15EF4E" w14:textId="3C79634F" w:rsidR="00227510" w:rsidRDefault="00707397" w:rsidP="00707397">
      <w:pPr>
        <w:jc w:val="center"/>
        <w:rPr>
          <w:rFonts w:ascii="Arial" w:hAnsi="Arial" w:cs="Arial"/>
          <w:noProof/>
          <w:lang w:eastAsia="de-DE"/>
        </w:rPr>
      </w:pPr>
      <w:r>
        <w:rPr>
          <w:rFonts w:ascii="Arial" w:hAnsi="Arial" w:cs="Arial"/>
          <w:noProof/>
          <w:lang w:eastAsia="de-DE"/>
        </w:rPr>
        <w:t xml:space="preserve">                          </w:t>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3CF9C6DD" w14:textId="77777777" w:rsidR="004D23EA" w:rsidRDefault="004D23EA" w:rsidP="00227510">
      <w:pPr>
        <w:jc w:val="center"/>
        <w:rPr>
          <w:rFonts w:ascii="Arial" w:eastAsiaTheme="minorEastAsia" w:hAnsi="Arial" w:cs="Arial"/>
          <w:b/>
          <w:noProof/>
          <w:sz w:val="28"/>
          <w:szCs w:val="28"/>
          <w:lang w:eastAsia="de-DE"/>
        </w:rPr>
      </w:pPr>
    </w:p>
    <w:p w14:paraId="7358C224" w14:textId="1A6C049D"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0F2817C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Grillhütte, </w:t>
      </w:r>
      <w:r w:rsidR="00FF76AA">
        <w:rPr>
          <w:rFonts w:ascii="Arial" w:eastAsiaTheme="minorEastAsia" w:hAnsi="Arial" w:cs="Arial"/>
          <w:noProof/>
          <w:sz w:val="24"/>
          <w:szCs w:val="24"/>
          <w:lang w:eastAsia="de-DE"/>
        </w:rPr>
        <w:t>Gartenhausspielzimmer</w:t>
      </w:r>
      <w:r w:rsidRPr="00364CD0">
        <w:rPr>
          <w:rFonts w:ascii="Arial" w:eastAsiaTheme="minorEastAsia" w:hAnsi="Arial" w:cs="Arial"/>
          <w:noProof/>
          <w:sz w:val="24"/>
          <w:szCs w:val="24"/>
          <w:lang w:eastAsia="de-DE"/>
        </w:rPr>
        <w:t xml:space="preserve"> und unsere Spielscheune können sie jederzeit benützen.</w:t>
      </w:r>
    </w:p>
    <w:p w14:paraId="7EE5BEF9" w14:textId="7A96D9E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Sonnenliegen stehen zur </w:t>
      </w:r>
      <w:r w:rsidR="004D23EA">
        <w:rPr>
          <w:rFonts w:ascii="Arial" w:eastAsiaTheme="minorEastAsia" w:hAnsi="Arial" w:cs="Arial"/>
          <w:noProof/>
          <w:sz w:val="24"/>
          <w:szCs w:val="24"/>
          <w:lang w:eastAsia="de-DE"/>
        </w:rPr>
        <w:t xml:space="preserve">freien </w:t>
      </w:r>
      <w:r w:rsidRPr="00364CD0">
        <w:rPr>
          <w:rFonts w:ascii="Arial" w:eastAsiaTheme="minorEastAsia" w:hAnsi="Arial" w:cs="Arial"/>
          <w:noProof/>
          <w:sz w:val="24"/>
          <w:szCs w:val="24"/>
          <w:lang w:eastAsia="de-DE"/>
        </w:rPr>
        <w:t>Verfügung</w:t>
      </w:r>
      <w:r w:rsidR="007A1291">
        <w:rPr>
          <w:rFonts w:ascii="Arial" w:eastAsiaTheme="minorEastAsia" w:hAnsi="Arial" w:cs="Arial"/>
          <w:noProof/>
          <w:sz w:val="24"/>
          <w:szCs w:val="24"/>
          <w:lang w:eastAsia="de-DE"/>
        </w:rPr>
        <w:t>.</w:t>
      </w:r>
    </w:p>
    <w:p w14:paraId="74DE8FC2" w14:textId="0831DE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10244A04" w:rsidR="0022751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489A1897" w14:textId="3E233151" w:rsid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Bitte die Pony’s nicht füttern – Kolikgefahr!</w:t>
      </w:r>
    </w:p>
    <w:p w14:paraId="6727CA7D" w14:textId="25A04475" w:rsidR="00FF76AA" w:rsidRP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 xml:space="preserve">Unsere Hasen &amp; </w:t>
      </w:r>
      <w:r w:rsidR="009B202D">
        <w:rPr>
          <w:rFonts w:ascii="Arial" w:eastAsiaTheme="minorEastAsia" w:hAnsi="Arial" w:cs="Arial"/>
          <w:noProof/>
          <w:sz w:val="24"/>
          <w:szCs w:val="24"/>
          <w:lang w:eastAsia="de-DE"/>
        </w:rPr>
        <w:t xml:space="preserve">Hühner, Ziegen </w:t>
      </w:r>
      <w:r>
        <w:rPr>
          <w:rFonts w:ascii="Arial" w:eastAsiaTheme="minorEastAsia" w:hAnsi="Arial" w:cs="Arial"/>
          <w:noProof/>
          <w:sz w:val="24"/>
          <w:szCs w:val="24"/>
          <w:lang w:eastAsia="de-DE"/>
        </w:rPr>
        <w:t>dürfen gerne gefüttert werden.</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9439E3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w:t>
      </w:r>
      <w:r w:rsidR="00FF76AA">
        <w:rPr>
          <w:rFonts w:ascii="Arial" w:eastAsiaTheme="minorEastAsia" w:hAnsi="Arial" w:cs="Arial"/>
          <w:noProof/>
          <w:sz w:val="24"/>
          <w:szCs w:val="24"/>
          <w:lang w:eastAsia="de-DE"/>
        </w:rPr>
        <w:t>die Wohnung täglich lüften</w:t>
      </w:r>
      <w:r w:rsidRPr="00364CD0">
        <w:rPr>
          <w:rFonts w:ascii="Arial" w:eastAsiaTheme="minorEastAsia" w:hAnsi="Arial" w:cs="Arial"/>
          <w:noProof/>
          <w:sz w:val="24"/>
          <w:szCs w:val="24"/>
          <w:lang w:eastAsia="de-DE"/>
        </w:rPr>
        <w:t>,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65227D3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nehmen Sie Rücksicht auf </w:t>
      </w:r>
      <w:r w:rsidR="00FF76AA">
        <w:rPr>
          <w:rFonts w:ascii="Arial" w:eastAsiaTheme="minorEastAsia" w:hAnsi="Arial" w:cs="Arial"/>
          <w:noProof/>
          <w:sz w:val="24"/>
          <w:szCs w:val="24"/>
          <w:lang w:eastAsia="de-DE"/>
        </w:rPr>
        <w:t>unsere</w:t>
      </w:r>
      <w:r w:rsidRPr="00364CD0">
        <w:rPr>
          <w:rFonts w:ascii="Arial" w:eastAsiaTheme="minorEastAsia" w:hAnsi="Arial" w:cs="Arial"/>
          <w:noProof/>
          <w:sz w:val="24"/>
          <w:szCs w:val="24"/>
          <w:lang w:eastAsia="de-DE"/>
        </w:rPr>
        <w:t xml:space="preserve"> anderen Hausgäste, besonders ab 22:00 Uhr.</w:t>
      </w:r>
    </w:p>
    <w:p w14:paraId="5BB489FF" w14:textId="422E64DF"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Am Abreisetag ist die Wohnung</w:t>
      </w:r>
      <w:r w:rsidR="00FF76AA">
        <w:rPr>
          <w:rFonts w:ascii="Arial" w:eastAsiaTheme="minorEastAsia" w:hAnsi="Arial" w:cs="Arial"/>
          <w:noProof/>
          <w:sz w:val="24"/>
          <w:szCs w:val="24"/>
          <w:lang w:eastAsia="de-DE"/>
        </w:rPr>
        <w:t xml:space="preserve"> </w:t>
      </w:r>
      <w:r w:rsidRPr="00364CD0">
        <w:rPr>
          <w:rFonts w:ascii="Arial" w:eastAsiaTheme="minorEastAsia" w:hAnsi="Arial" w:cs="Arial"/>
          <w:noProof/>
          <w:sz w:val="24"/>
          <w:szCs w:val="24"/>
          <w:lang w:eastAsia="de-DE"/>
        </w:rPr>
        <w:t xml:space="preserve">sauber und Besenrein bis spätestens 10:00 Uhr zu verlassen. </w:t>
      </w:r>
      <w:r w:rsidR="00364CD0" w:rsidRPr="00364CD0">
        <w:rPr>
          <w:rFonts w:ascii="Arial" w:eastAsiaTheme="minorEastAsia" w:hAnsi="Arial" w:cs="Arial"/>
          <w:noProof/>
          <w:sz w:val="24"/>
          <w:szCs w:val="24"/>
          <w:lang w:eastAsia="de-DE"/>
        </w:rPr>
        <w:t>Bitte lass</w:t>
      </w:r>
      <w:r w:rsidR="004D23EA">
        <w:rPr>
          <w:rFonts w:ascii="Arial" w:eastAsiaTheme="minorEastAsia" w:hAnsi="Arial" w:cs="Arial"/>
          <w:noProof/>
          <w:sz w:val="24"/>
          <w:szCs w:val="24"/>
          <w:lang w:eastAsia="de-DE"/>
        </w:rPr>
        <w:t>en sie</w:t>
      </w:r>
      <w:r w:rsidR="00364CD0" w:rsidRPr="00364CD0">
        <w:rPr>
          <w:rFonts w:ascii="Arial" w:eastAsiaTheme="minorEastAsia" w:hAnsi="Arial" w:cs="Arial"/>
          <w:noProof/>
          <w:sz w:val="24"/>
          <w:szCs w:val="24"/>
          <w:lang w:eastAsia="de-DE"/>
        </w:rPr>
        <w:t xml:space="preserve"> die Fenster in </w:t>
      </w:r>
      <w:r w:rsidR="004D23EA">
        <w:rPr>
          <w:rFonts w:ascii="Arial" w:eastAsiaTheme="minorEastAsia" w:hAnsi="Arial" w:cs="Arial"/>
          <w:noProof/>
          <w:sz w:val="24"/>
          <w:szCs w:val="24"/>
          <w:lang w:eastAsia="de-DE"/>
        </w:rPr>
        <w:t xml:space="preserve">der </w:t>
      </w:r>
      <w:r w:rsidR="00364CD0" w:rsidRPr="00364CD0">
        <w:rPr>
          <w:rFonts w:ascii="Arial" w:eastAsiaTheme="minorEastAsia" w:hAnsi="Arial" w:cs="Arial"/>
          <w:noProof/>
          <w:sz w:val="24"/>
          <w:szCs w:val="24"/>
          <w:lang w:eastAsia="de-DE"/>
        </w:rPr>
        <w:t xml:space="preserve">Wohnung </w:t>
      </w:r>
      <w:r w:rsidR="004D23EA">
        <w:rPr>
          <w:rFonts w:ascii="Arial" w:eastAsiaTheme="minorEastAsia" w:hAnsi="Arial" w:cs="Arial"/>
          <w:noProof/>
          <w:sz w:val="24"/>
          <w:szCs w:val="24"/>
          <w:lang w:eastAsia="de-DE"/>
        </w:rPr>
        <w:t>gekippt</w:t>
      </w:r>
      <w:r w:rsidR="00364CD0" w:rsidRPr="00364CD0">
        <w:rPr>
          <w:rFonts w:ascii="Arial" w:eastAsiaTheme="minorEastAsia" w:hAnsi="Arial" w:cs="Arial"/>
          <w:noProof/>
          <w:sz w:val="24"/>
          <w:szCs w:val="24"/>
          <w:lang w:eastAsia="de-DE"/>
        </w:rPr>
        <w:t xml:space="preserve">,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38E422B0" w14:textId="77777777" w:rsidR="004D23EA" w:rsidRPr="004D23EA" w:rsidRDefault="00227510" w:rsidP="005174DA">
      <w:pPr>
        <w:numPr>
          <w:ilvl w:val="0"/>
          <w:numId w:val="3"/>
        </w:numPr>
        <w:contextualSpacing/>
        <w:rPr>
          <w:rFonts w:eastAsiaTheme="minorEastAsia"/>
          <w:noProof/>
          <w:sz w:val="24"/>
          <w:szCs w:val="24"/>
          <w:lang w:eastAsia="de-DE"/>
        </w:rPr>
      </w:pPr>
      <w:r w:rsidRPr="004D23EA">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3E59E99" w14:textId="4F2C2B16" w:rsidR="00227510" w:rsidRDefault="00227510" w:rsidP="004D23EA">
      <w:pPr>
        <w:numPr>
          <w:ilvl w:val="0"/>
          <w:numId w:val="3"/>
        </w:numPr>
        <w:contextualSpacing/>
        <w:rPr>
          <w:rFonts w:eastAsiaTheme="minorEastAsia"/>
          <w:noProof/>
          <w:sz w:val="24"/>
          <w:szCs w:val="24"/>
          <w:lang w:eastAsia="de-DE"/>
        </w:rPr>
      </w:pPr>
      <w:r w:rsidRPr="004D23EA">
        <w:rPr>
          <w:rFonts w:ascii="Arial" w:eastAsiaTheme="minorEastAsia" w:hAnsi="Arial" w:cs="Arial"/>
          <w:noProof/>
          <w:sz w:val="24"/>
          <w:szCs w:val="24"/>
          <w:lang w:eastAsia="de-DE"/>
        </w:rPr>
        <w:t xml:space="preserve">Bei vorzeitiger Abreise werden </w:t>
      </w:r>
      <w:r w:rsidR="0047017D" w:rsidRPr="004D23EA">
        <w:rPr>
          <w:rFonts w:ascii="Arial" w:eastAsiaTheme="minorEastAsia" w:hAnsi="Arial" w:cs="Arial"/>
          <w:noProof/>
          <w:sz w:val="24"/>
          <w:szCs w:val="24"/>
          <w:lang w:eastAsia="de-DE"/>
        </w:rPr>
        <w:t>8</w:t>
      </w:r>
      <w:r w:rsidRPr="004D23EA">
        <w:rPr>
          <w:rFonts w:ascii="Arial" w:eastAsiaTheme="minorEastAsia" w:hAnsi="Arial" w:cs="Arial"/>
          <w:noProof/>
          <w:sz w:val="24"/>
          <w:szCs w:val="24"/>
          <w:lang w:eastAsia="de-DE"/>
        </w:rPr>
        <w:t>0 % des Tagespreises berechnet.</w:t>
      </w:r>
    </w:p>
    <w:p w14:paraId="332B2311" w14:textId="77777777" w:rsidR="004D23EA" w:rsidRDefault="004D23EA" w:rsidP="004D23EA">
      <w:pPr>
        <w:contextualSpacing/>
        <w:rPr>
          <w:rFonts w:eastAsiaTheme="minorEastAsia"/>
          <w:noProof/>
          <w:sz w:val="24"/>
          <w:szCs w:val="24"/>
          <w:lang w:eastAsia="de-DE"/>
        </w:rPr>
      </w:pPr>
    </w:p>
    <w:p w14:paraId="5BACF20E" w14:textId="77777777" w:rsidR="004D23EA" w:rsidRDefault="004D23EA" w:rsidP="004D23EA">
      <w:pPr>
        <w:contextualSpacing/>
        <w:rPr>
          <w:rFonts w:eastAsiaTheme="minorEastAsia"/>
          <w:noProof/>
          <w:sz w:val="24"/>
          <w:szCs w:val="24"/>
          <w:lang w:eastAsia="de-DE"/>
        </w:rPr>
      </w:pPr>
    </w:p>
    <w:p w14:paraId="608AEFEC" w14:textId="77777777" w:rsidR="004D23EA" w:rsidRDefault="004D23EA" w:rsidP="004D23EA">
      <w:pPr>
        <w:contextualSpacing/>
        <w:rPr>
          <w:rFonts w:eastAsiaTheme="minorEastAsia"/>
          <w:noProof/>
          <w:sz w:val="24"/>
          <w:szCs w:val="24"/>
          <w:lang w:eastAsia="de-DE"/>
        </w:rPr>
      </w:pPr>
    </w:p>
    <w:p w14:paraId="718E3285" w14:textId="77777777" w:rsidR="00590AF1" w:rsidRDefault="00590AF1" w:rsidP="004D23EA">
      <w:pPr>
        <w:contextualSpacing/>
        <w:rPr>
          <w:rFonts w:eastAsiaTheme="minorEastAsia"/>
          <w:noProof/>
          <w:sz w:val="24"/>
          <w:szCs w:val="24"/>
          <w:lang w:eastAsia="de-DE"/>
        </w:rPr>
      </w:pPr>
    </w:p>
    <w:p w14:paraId="4987A8D2" w14:textId="77777777" w:rsidR="00590AF1" w:rsidRDefault="00590AF1" w:rsidP="004D23EA">
      <w:pPr>
        <w:contextualSpacing/>
        <w:rPr>
          <w:rFonts w:eastAsiaTheme="minorEastAsia"/>
          <w:noProof/>
          <w:sz w:val="24"/>
          <w:szCs w:val="24"/>
          <w:lang w:eastAsia="de-DE"/>
        </w:rPr>
      </w:pPr>
    </w:p>
    <w:p w14:paraId="4A18E7B1" w14:textId="77777777" w:rsidR="00590AF1" w:rsidRDefault="00590AF1" w:rsidP="004D23EA">
      <w:pPr>
        <w:contextualSpacing/>
        <w:rPr>
          <w:rFonts w:eastAsiaTheme="minorEastAsia"/>
          <w:noProof/>
          <w:sz w:val="24"/>
          <w:szCs w:val="24"/>
          <w:lang w:eastAsia="de-DE"/>
        </w:rPr>
      </w:pPr>
    </w:p>
    <w:p w14:paraId="3BF75BE3" w14:textId="77777777" w:rsidR="00590AF1" w:rsidRDefault="00590AF1" w:rsidP="004D23EA">
      <w:pPr>
        <w:contextualSpacing/>
        <w:rPr>
          <w:rFonts w:eastAsiaTheme="minorEastAsia"/>
          <w:noProof/>
          <w:sz w:val="24"/>
          <w:szCs w:val="24"/>
          <w:lang w:eastAsia="de-DE"/>
        </w:rPr>
      </w:pPr>
    </w:p>
    <w:p w14:paraId="059E7BDC" w14:textId="77777777" w:rsidR="00590AF1" w:rsidRDefault="00590AF1" w:rsidP="004D23EA">
      <w:pPr>
        <w:contextualSpacing/>
        <w:rPr>
          <w:rFonts w:eastAsiaTheme="minorEastAsia"/>
          <w:noProof/>
          <w:sz w:val="24"/>
          <w:szCs w:val="24"/>
          <w:lang w:eastAsia="de-DE"/>
        </w:rPr>
      </w:pPr>
    </w:p>
    <w:p w14:paraId="72E53A9E" w14:textId="77777777" w:rsidR="00590AF1" w:rsidRDefault="00590AF1" w:rsidP="004D23EA">
      <w:pPr>
        <w:contextualSpacing/>
        <w:rPr>
          <w:rFonts w:eastAsiaTheme="minorEastAsia"/>
          <w:noProof/>
          <w:sz w:val="24"/>
          <w:szCs w:val="24"/>
          <w:lang w:eastAsia="de-DE"/>
        </w:rPr>
      </w:pPr>
    </w:p>
    <w:p w14:paraId="20A68C0F" w14:textId="77777777" w:rsidR="00590AF1" w:rsidRDefault="00590AF1" w:rsidP="004D23EA">
      <w:pPr>
        <w:contextualSpacing/>
        <w:rPr>
          <w:rFonts w:eastAsiaTheme="minorEastAsia"/>
          <w:noProof/>
          <w:sz w:val="24"/>
          <w:szCs w:val="24"/>
          <w:lang w:eastAsia="de-DE"/>
        </w:rPr>
      </w:pPr>
    </w:p>
    <w:p w14:paraId="33738E3A" w14:textId="77777777" w:rsidR="00590AF1" w:rsidRDefault="00590AF1" w:rsidP="004D23EA">
      <w:pPr>
        <w:contextualSpacing/>
        <w:rPr>
          <w:rFonts w:eastAsiaTheme="minorEastAsia"/>
          <w:noProof/>
          <w:sz w:val="24"/>
          <w:szCs w:val="24"/>
          <w:lang w:eastAsia="de-DE"/>
        </w:rPr>
      </w:pPr>
    </w:p>
    <w:p w14:paraId="4C3A7A60" w14:textId="77777777" w:rsidR="00590AF1" w:rsidRDefault="00590AF1" w:rsidP="004D23EA">
      <w:pPr>
        <w:contextualSpacing/>
        <w:rPr>
          <w:rFonts w:eastAsiaTheme="minorEastAsia"/>
          <w:noProof/>
          <w:sz w:val="24"/>
          <w:szCs w:val="24"/>
          <w:lang w:eastAsia="de-DE"/>
        </w:rPr>
      </w:pPr>
    </w:p>
    <w:p w14:paraId="0D1E7B11" w14:textId="77777777" w:rsidR="00590AF1" w:rsidRDefault="00590AF1" w:rsidP="004D23EA">
      <w:pPr>
        <w:contextualSpacing/>
        <w:rPr>
          <w:rFonts w:eastAsiaTheme="minorEastAsia"/>
          <w:noProof/>
          <w:sz w:val="24"/>
          <w:szCs w:val="24"/>
          <w:lang w:eastAsia="de-DE"/>
        </w:rPr>
      </w:pPr>
    </w:p>
    <w:p w14:paraId="46A1C483" w14:textId="77777777" w:rsidR="00590AF1" w:rsidRDefault="00590AF1" w:rsidP="004D23EA">
      <w:pPr>
        <w:contextualSpacing/>
        <w:rPr>
          <w:rFonts w:eastAsiaTheme="minorEastAsia"/>
          <w:noProof/>
          <w:sz w:val="24"/>
          <w:szCs w:val="24"/>
          <w:lang w:eastAsia="de-DE"/>
        </w:rPr>
      </w:pPr>
    </w:p>
    <w:p w14:paraId="65E02C45" w14:textId="77777777" w:rsidR="00590AF1" w:rsidRDefault="00590AF1" w:rsidP="004D23EA">
      <w:pPr>
        <w:contextualSpacing/>
        <w:rPr>
          <w:rFonts w:eastAsiaTheme="minorEastAsia"/>
          <w:noProof/>
          <w:sz w:val="24"/>
          <w:szCs w:val="24"/>
          <w:lang w:eastAsia="de-DE"/>
        </w:rPr>
      </w:pPr>
    </w:p>
    <w:p w14:paraId="39006680" w14:textId="77777777" w:rsidR="00590AF1" w:rsidRDefault="00590AF1" w:rsidP="004D23EA">
      <w:pPr>
        <w:contextualSpacing/>
        <w:rPr>
          <w:rFonts w:eastAsiaTheme="minorEastAsia"/>
          <w:noProof/>
          <w:sz w:val="24"/>
          <w:szCs w:val="24"/>
          <w:lang w:eastAsia="de-DE"/>
        </w:rPr>
      </w:pPr>
    </w:p>
    <w:p w14:paraId="554AF036" w14:textId="77777777" w:rsidR="004D23EA" w:rsidRDefault="004D23EA" w:rsidP="004D23EA">
      <w:pPr>
        <w:contextualSpacing/>
        <w:rPr>
          <w:rFonts w:eastAsiaTheme="minorEastAsia"/>
          <w:noProof/>
          <w:sz w:val="24"/>
          <w:szCs w:val="24"/>
          <w:lang w:eastAsia="de-DE"/>
        </w:rPr>
      </w:pPr>
    </w:p>
    <w:p w14:paraId="05049E60" w14:textId="77777777" w:rsidR="004D23EA" w:rsidRDefault="004D23EA" w:rsidP="004D23EA">
      <w:pPr>
        <w:contextualSpacing/>
        <w:rPr>
          <w:rFonts w:eastAsiaTheme="minorEastAsia"/>
          <w:noProof/>
          <w:sz w:val="24"/>
          <w:szCs w:val="24"/>
          <w:lang w:eastAsia="de-DE"/>
        </w:rPr>
      </w:pPr>
    </w:p>
    <w:p w14:paraId="35CE8B1C" w14:textId="77777777" w:rsidR="004D23EA" w:rsidRPr="004D23EA" w:rsidRDefault="004D23EA" w:rsidP="004D23EA">
      <w:pPr>
        <w:contextualSpacing/>
        <w:rPr>
          <w:rFonts w:eastAsiaTheme="minorEastAsia"/>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lastRenderedPageBreak/>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1EB97A6C">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4D570722">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2DCDDAFE">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523708D3" w14:textId="77777777" w:rsidR="001C231F" w:rsidRDefault="001C231F" w:rsidP="001C231F">
      <w:pPr>
        <w:spacing w:line="240" w:lineRule="auto"/>
        <w:contextualSpacing/>
        <w:rPr>
          <w:rFonts w:ascii="Arial" w:eastAsiaTheme="minorEastAsia" w:hAnsi="Arial" w:cs="Arial"/>
          <w:noProof/>
          <w:sz w:val="20"/>
          <w:szCs w:val="20"/>
          <w:lang w:eastAsia="de-DE"/>
        </w:rPr>
      </w:pPr>
    </w:p>
    <w:p w14:paraId="64DCF148"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7FC034A"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A7FDBB8"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B2ABCB9"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F62D5CD" w14:textId="77777777" w:rsidR="004D23EA" w:rsidRDefault="004D23EA" w:rsidP="001C231F">
      <w:pPr>
        <w:spacing w:line="240" w:lineRule="auto"/>
        <w:contextualSpacing/>
        <w:rPr>
          <w:rFonts w:ascii="Arial" w:eastAsiaTheme="minorEastAsia" w:hAnsi="Arial" w:cs="Arial"/>
          <w:noProof/>
          <w:sz w:val="20"/>
          <w:szCs w:val="20"/>
          <w:lang w:eastAsia="de-DE"/>
        </w:rPr>
      </w:pPr>
    </w:p>
    <w:p w14:paraId="61A52F9B" w14:textId="77777777" w:rsidR="004D23EA" w:rsidRDefault="004D23EA" w:rsidP="001C231F">
      <w:pPr>
        <w:spacing w:line="240" w:lineRule="auto"/>
        <w:contextualSpacing/>
        <w:rPr>
          <w:rFonts w:ascii="Arial" w:eastAsiaTheme="minorEastAsia" w:hAnsi="Arial" w:cs="Arial"/>
          <w:noProof/>
          <w:sz w:val="20"/>
          <w:szCs w:val="20"/>
          <w:lang w:eastAsia="de-DE"/>
        </w:rPr>
      </w:pPr>
    </w:p>
    <w:p w14:paraId="645C398E" w14:textId="77777777" w:rsidR="00590AF1" w:rsidRDefault="00590AF1" w:rsidP="001C231F">
      <w:pPr>
        <w:spacing w:line="240" w:lineRule="auto"/>
        <w:contextualSpacing/>
        <w:rPr>
          <w:rFonts w:ascii="Arial" w:eastAsiaTheme="minorEastAsia" w:hAnsi="Arial" w:cs="Arial"/>
          <w:noProof/>
          <w:sz w:val="20"/>
          <w:szCs w:val="20"/>
          <w:lang w:eastAsia="de-DE"/>
        </w:rPr>
      </w:pPr>
    </w:p>
    <w:p w14:paraId="7630C85B" w14:textId="77777777" w:rsidR="00590AF1" w:rsidRDefault="00590AF1" w:rsidP="001C231F">
      <w:pPr>
        <w:spacing w:line="240" w:lineRule="auto"/>
        <w:contextualSpacing/>
        <w:rPr>
          <w:rFonts w:ascii="Arial" w:eastAsiaTheme="minorEastAsia" w:hAnsi="Arial" w:cs="Arial"/>
          <w:noProof/>
          <w:sz w:val="20"/>
          <w:szCs w:val="20"/>
          <w:lang w:eastAsia="de-DE"/>
        </w:rPr>
      </w:pPr>
    </w:p>
    <w:p w14:paraId="6C6D233B" w14:textId="77777777" w:rsidR="00590AF1" w:rsidRDefault="00590AF1" w:rsidP="001C231F">
      <w:pPr>
        <w:spacing w:line="240" w:lineRule="auto"/>
        <w:contextualSpacing/>
        <w:rPr>
          <w:rFonts w:ascii="Arial" w:eastAsiaTheme="minorEastAsia" w:hAnsi="Arial" w:cs="Arial"/>
          <w:noProof/>
          <w:sz w:val="20"/>
          <w:szCs w:val="20"/>
          <w:lang w:eastAsia="de-DE"/>
        </w:rPr>
      </w:pPr>
    </w:p>
    <w:p w14:paraId="7E0D9CFF" w14:textId="77777777" w:rsidR="00590AF1" w:rsidRDefault="00590AF1" w:rsidP="001C231F">
      <w:pPr>
        <w:spacing w:line="240" w:lineRule="auto"/>
        <w:contextualSpacing/>
        <w:rPr>
          <w:rFonts w:ascii="Arial" w:eastAsiaTheme="minorEastAsia" w:hAnsi="Arial" w:cs="Arial"/>
          <w:noProof/>
          <w:sz w:val="20"/>
          <w:szCs w:val="20"/>
          <w:lang w:eastAsia="de-DE"/>
        </w:rPr>
      </w:pPr>
    </w:p>
    <w:p w14:paraId="7D09620F" w14:textId="77777777" w:rsidR="00590AF1" w:rsidRDefault="00590AF1" w:rsidP="001C231F">
      <w:pPr>
        <w:spacing w:line="240" w:lineRule="auto"/>
        <w:contextualSpacing/>
        <w:rPr>
          <w:rFonts w:ascii="Arial" w:eastAsiaTheme="minorEastAsia" w:hAnsi="Arial" w:cs="Arial"/>
          <w:noProof/>
          <w:sz w:val="20"/>
          <w:szCs w:val="20"/>
          <w:lang w:eastAsia="de-DE"/>
        </w:rPr>
      </w:pPr>
    </w:p>
    <w:p w14:paraId="67355648" w14:textId="77777777" w:rsidR="00590AF1" w:rsidRDefault="00590AF1" w:rsidP="001C231F">
      <w:pPr>
        <w:spacing w:line="240" w:lineRule="auto"/>
        <w:contextualSpacing/>
        <w:rPr>
          <w:rFonts w:ascii="Arial" w:eastAsiaTheme="minorEastAsia" w:hAnsi="Arial" w:cs="Arial"/>
          <w:noProof/>
          <w:sz w:val="20"/>
          <w:szCs w:val="20"/>
          <w:lang w:eastAsia="de-DE"/>
        </w:rPr>
      </w:pPr>
    </w:p>
    <w:p w14:paraId="09063D8D" w14:textId="77777777" w:rsidR="00590AF1" w:rsidRDefault="00590AF1" w:rsidP="001C231F">
      <w:pPr>
        <w:spacing w:line="240" w:lineRule="auto"/>
        <w:contextualSpacing/>
        <w:rPr>
          <w:rFonts w:ascii="Arial" w:eastAsiaTheme="minorEastAsia" w:hAnsi="Arial" w:cs="Arial"/>
          <w:noProof/>
          <w:sz w:val="20"/>
          <w:szCs w:val="20"/>
          <w:lang w:eastAsia="de-DE"/>
        </w:rPr>
      </w:pPr>
    </w:p>
    <w:p w14:paraId="12F48FCE"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62C91D4"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24A8E26"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565E7DC" w14:textId="77777777" w:rsidR="004D23EA" w:rsidRDefault="004D23EA" w:rsidP="001C231F">
      <w:pPr>
        <w:spacing w:line="240" w:lineRule="auto"/>
        <w:contextualSpacing/>
        <w:rPr>
          <w:rFonts w:ascii="Arial" w:eastAsiaTheme="minorEastAsia" w:hAnsi="Arial" w:cs="Arial"/>
          <w:noProof/>
          <w:sz w:val="20"/>
          <w:szCs w:val="20"/>
          <w:lang w:eastAsia="de-DE"/>
        </w:rPr>
      </w:pPr>
    </w:p>
    <w:p w14:paraId="362B99A4" w14:textId="77777777" w:rsidR="00752720" w:rsidRDefault="00752720" w:rsidP="00F61124">
      <w:pPr>
        <w:jc w:val="center"/>
        <w:rPr>
          <w:rFonts w:ascii="Arial" w:eastAsiaTheme="minorEastAsia" w:hAnsi="Arial" w:cs="Arial"/>
          <w:noProof/>
          <w:sz w:val="20"/>
          <w:szCs w:val="20"/>
          <w:lang w:eastAsia="de-DE"/>
        </w:rPr>
      </w:pPr>
    </w:p>
    <w:p w14:paraId="6B5033FC" w14:textId="65C0F2B3" w:rsidR="00F61124" w:rsidRPr="007A1291" w:rsidRDefault="00F61124" w:rsidP="008E0C83">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w:t>
      </w:r>
    </w:p>
    <w:p w14:paraId="7EE747E6" w14:textId="77777777" w:rsidR="00F61124" w:rsidRPr="008E0C83" w:rsidRDefault="00F61124" w:rsidP="008E0C83">
      <w:pPr>
        <w:spacing w:line="240" w:lineRule="auto"/>
        <w:contextualSpacing/>
        <w:rPr>
          <w:rFonts w:ascii="Arial" w:eastAsiaTheme="minorEastAsia" w:hAnsi="Arial" w:cs="Arial"/>
          <w:noProof/>
          <w:sz w:val="20"/>
          <w:szCs w:val="20"/>
          <w:lang w:eastAsia="de-DE"/>
        </w:rPr>
      </w:pPr>
      <w:r w:rsidRPr="008E0C83">
        <w:rPr>
          <w:rFonts w:ascii="Arial" w:eastAsiaTheme="minorEastAsia" w:hAnsi="Arial" w:cs="Arial"/>
          <w:noProof/>
          <w:sz w:val="20"/>
          <w:szCs w:val="20"/>
          <w:lang w:eastAsia="de-DE"/>
        </w:rPr>
        <w:t>Sehr geehrte Gäste,</w:t>
      </w:r>
    </w:p>
    <w:p w14:paraId="09BE3E6A" w14:textId="77777777" w:rsidR="00F61124" w:rsidRPr="008E0C83" w:rsidRDefault="00F61124" w:rsidP="008E0C83">
      <w:pPr>
        <w:spacing w:line="240" w:lineRule="auto"/>
        <w:contextualSpacing/>
        <w:rPr>
          <w:rFonts w:ascii="Arial" w:eastAsiaTheme="minorEastAsia" w:hAnsi="Arial" w:cs="Arial"/>
          <w:noProof/>
          <w:sz w:val="20"/>
          <w:szCs w:val="20"/>
          <w:lang w:eastAsia="de-DE"/>
        </w:rPr>
      </w:pPr>
      <w:r w:rsidRPr="008E0C83">
        <w:rPr>
          <w:rFonts w:ascii="Arial" w:eastAsiaTheme="minorEastAsia" w:hAnsi="Arial" w:cs="Arial"/>
          <w:noProof/>
          <w:sz w:val="20"/>
          <w:szCs w:val="20"/>
          <w:lang w:eastAsia="de-DE"/>
        </w:rPr>
        <w:t xml:space="preserve">unsere </w:t>
      </w:r>
      <w:r w:rsidRPr="008E0C83">
        <w:rPr>
          <w:rFonts w:ascii="Arial" w:eastAsiaTheme="minorEastAsia" w:hAnsi="Arial" w:cs="Arial"/>
          <w:noProof/>
          <w:sz w:val="20"/>
          <w:szCs w:val="20"/>
          <w:lang w:eastAsia="de-DE"/>
        </w:rPr>
        <w:drawing>
          <wp:inline distT="0" distB="0" distL="0" distR="0" wp14:anchorId="2323A51C" wp14:editId="2981D8BF">
            <wp:extent cx="355600" cy="75729"/>
            <wp:effectExtent l="0" t="0" r="6350" b="635"/>
            <wp:docPr id="1838655105" name="Grafik 18386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8E0C83">
        <w:rPr>
          <w:rFonts w:ascii="Arial" w:eastAsiaTheme="minorEastAsia" w:hAnsi="Arial" w:cs="Arial"/>
          <w:noProof/>
          <w:sz w:val="20"/>
          <w:szCs w:val="20"/>
          <w:lang w:eastAsia="de-DE"/>
        </w:rPr>
        <w:t>Ferienwohnungen haben einen hohen Qualitätsstandard und sind</w:t>
      </w:r>
    </w:p>
    <w:p w14:paraId="626D25B9" w14:textId="2E61485A" w:rsidR="00F61124" w:rsidRPr="008E0C83" w:rsidRDefault="00F61124" w:rsidP="008E0C83">
      <w:pPr>
        <w:spacing w:line="240" w:lineRule="auto"/>
        <w:contextualSpacing/>
        <w:rPr>
          <w:rFonts w:ascii="Arial" w:eastAsiaTheme="minorEastAsia" w:hAnsi="Arial" w:cs="Arial"/>
          <w:noProof/>
          <w:sz w:val="20"/>
          <w:szCs w:val="20"/>
          <w:lang w:eastAsia="de-DE"/>
        </w:rPr>
      </w:pPr>
      <w:r w:rsidRPr="008E0C83">
        <w:rPr>
          <w:rFonts w:ascii="Arial" w:eastAsiaTheme="minorEastAsia" w:hAnsi="Arial" w:cs="Arial"/>
          <w:noProof/>
          <w:sz w:val="20"/>
          <w:szCs w:val="20"/>
          <w:lang w:eastAsia="de-DE"/>
        </w:rPr>
        <w:t>bis April 2028 klassifiziert.</w:t>
      </w:r>
    </w:p>
    <w:p w14:paraId="104D1369" w14:textId="77777777" w:rsidR="00F61124" w:rsidRPr="008E0C83" w:rsidRDefault="00F61124" w:rsidP="008E0C83">
      <w:pPr>
        <w:spacing w:line="240" w:lineRule="auto"/>
        <w:contextualSpacing/>
        <w:rPr>
          <w:rFonts w:ascii="Arial" w:eastAsiaTheme="minorEastAsia" w:hAnsi="Arial" w:cs="Arial"/>
          <w:noProof/>
          <w:sz w:val="20"/>
          <w:szCs w:val="20"/>
          <w:lang w:eastAsia="de-DE"/>
        </w:rPr>
      </w:pPr>
      <w:r w:rsidRPr="008E0C83">
        <w:rPr>
          <w:rFonts w:ascii="Arial" w:eastAsiaTheme="minorEastAsia" w:hAnsi="Arial" w:cs="Arial"/>
          <w:noProof/>
          <w:sz w:val="20"/>
          <w:szCs w:val="20"/>
          <w:lang w:eastAsia="de-DE"/>
        </w:rPr>
        <w:t>Im Preis enthalten sind Bettwäsche, Handtücher, Heizung, W-LAN,</w:t>
      </w:r>
    </w:p>
    <w:p w14:paraId="77EE5784" w14:textId="65217FBB" w:rsidR="00F61124" w:rsidRPr="008E0C83" w:rsidRDefault="00F61124" w:rsidP="008E0C83">
      <w:pPr>
        <w:spacing w:line="240" w:lineRule="auto"/>
        <w:contextualSpacing/>
        <w:rPr>
          <w:rFonts w:ascii="Arial" w:eastAsiaTheme="minorEastAsia" w:hAnsi="Arial" w:cs="Arial"/>
          <w:noProof/>
          <w:sz w:val="20"/>
          <w:szCs w:val="20"/>
          <w:lang w:eastAsia="de-DE"/>
        </w:rPr>
      </w:pPr>
      <w:r w:rsidRPr="008E0C83">
        <w:rPr>
          <w:rFonts w:ascii="Arial" w:eastAsiaTheme="minorEastAsia" w:hAnsi="Arial" w:cs="Arial"/>
          <w:noProof/>
          <w:sz w:val="20"/>
          <w:szCs w:val="20"/>
          <w:lang w:eastAsia="de-DE"/>
        </w:rPr>
        <w:t>Endreinigung</w:t>
      </w:r>
      <w:r w:rsidR="00752720" w:rsidRPr="008E0C83">
        <w:rPr>
          <w:rFonts w:ascii="Arial" w:eastAsiaTheme="minorEastAsia" w:hAnsi="Arial" w:cs="Arial"/>
          <w:noProof/>
          <w:sz w:val="20"/>
          <w:szCs w:val="20"/>
          <w:lang w:eastAsia="de-DE"/>
        </w:rPr>
        <w:t>, Parkplatz</w:t>
      </w:r>
      <w:r w:rsidRPr="008E0C83">
        <w:rPr>
          <w:rFonts w:ascii="Arial" w:eastAsiaTheme="minorEastAsia" w:hAnsi="Arial" w:cs="Arial"/>
          <w:noProof/>
          <w:sz w:val="20"/>
          <w:szCs w:val="20"/>
          <w:lang w:eastAsia="de-DE"/>
        </w:rPr>
        <w:t xml:space="preserve"> und </w:t>
      </w:r>
      <w:r w:rsidR="00752720" w:rsidRPr="008E0C83">
        <w:rPr>
          <w:rFonts w:ascii="Arial" w:eastAsiaTheme="minorEastAsia" w:hAnsi="Arial" w:cs="Arial"/>
          <w:noProof/>
          <w:sz w:val="20"/>
          <w:szCs w:val="20"/>
          <w:lang w:eastAsia="de-DE"/>
        </w:rPr>
        <w:t xml:space="preserve">im Standardpaket </w:t>
      </w:r>
      <w:r w:rsidRPr="008E0C83">
        <w:rPr>
          <w:rFonts w:ascii="Arial" w:eastAsiaTheme="minorEastAsia" w:hAnsi="Arial" w:cs="Arial"/>
          <w:noProof/>
          <w:sz w:val="20"/>
          <w:szCs w:val="20"/>
          <w:lang w:eastAsia="de-DE"/>
        </w:rPr>
        <w:t>1x Ponyreiten</w:t>
      </w:r>
      <w:r w:rsidR="00752720" w:rsidRPr="008E0C83">
        <w:rPr>
          <w:rFonts w:ascii="Arial" w:eastAsiaTheme="minorEastAsia" w:hAnsi="Arial" w:cs="Arial"/>
          <w:noProof/>
          <w:sz w:val="20"/>
          <w:szCs w:val="20"/>
          <w:lang w:eastAsia="de-DE"/>
        </w:rPr>
        <w:t>, Bambini-Stalldiplom</w:t>
      </w:r>
      <w:r w:rsidRPr="008E0C83">
        <w:rPr>
          <w:rFonts w:ascii="Arial" w:eastAsiaTheme="minorEastAsia" w:hAnsi="Arial" w:cs="Arial"/>
          <w:noProof/>
          <w:sz w:val="20"/>
          <w:szCs w:val="20"/>
          <w:lang w:eastAsia="de-DE"/>
        </w:rPr>
        <w:t>.</w:t>
      </w:r>
    </w:p>
    <w:p w14:paraId="0E67ED98" w14:textId="727C1F99" w:rsidR="00752720" w:rsidRDefault="00F61124" w:rsidP="008E0C83">
      <w:pPr>
        <w:spacing w:line="240" w:lineRule="auto"/>
        <w:contextualSpacing/>
        <w:rPr>
          <w:rFonts w:ascii="Arial" w:eastAsiaTheme="minorEastAsia" w:hAnsi="Arial" w:cs="Arial"/>
          <w:noProof/>
          <w:sz w:val="20"/>
          <w:szCs w:val="20"/>
          <w:lang w:eastAsia="de-DE"/>
        </w:rPr>
      </w:pPr>
      <w:r w:rsidRPr="008E0C83">
        <w:rPr>
          <w:rFonts w:ascii="Arial" w:eastAsiaTheme="minorEastAsia" w:hAnsi="Arial" w:cs="Arial"/>
          <w:noProof/>
          <w:sz w:val="20"/>
          <w:szCs w:val="20"/>
          <w:lang w:eastAsia="de-DE"/>
        </w:rPr>
        <w:t>Wir hoffen Sie verleben einen schönen Urlaub auf dem Donauerhof!</w:t>
      </w:r>
    </w:p>
    <w:p w14:paraId="28D27F10" w14:textId="77777777" w:rsidR="008E0C83" w:rsidRPr="008E0C83" w:rsidRDefault="008E0C83" w:rsidP="00F61124">
      <w:pPr>
        <w:spacing w:line="240" w:lineRule="auto"/>
        <w:contextualSpacing/>
        <w:rPr>
          <w:rFonts w:ascii="Arial" w:eastAsiaTheme="minorEastAsia" w:hAnsi="Arial" w:cs="Arial"/>
          <w:noProof/>
          <w:sz w:val="20"/>
          <w:szCs w:val="20"/>
          <w:lang w:eastAsia="de-DE"/>
        </w:rPr>
      </w:pPr>
    </w:p>
    <w:tbl>
      <w:tblPr>
        <w:tblW w:w="793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263"/>
        <w:gridCol w:w="2835"/>
        <w:gridCol w:w="2835"/>
      </w:tblGrid>
      <w:tr w:rsidR="00752720" w:rsidRPr="00D63ED9" w14:paraId="02B3E934" w14:textId="77777777" w:rsidTr="008E0C83">
        <w:trPr>
          <w:tblCellSpacing w:w="15" w:type="dxa"/>
        </w:trPr>
        <w:tc>
          <w:tcPr>
            <w:tcW w:w="2218" w:type="dxa"/>
            <w:tcBorders>
              <w:top w:val="single" w:sz="4" w:space="0" w:color="auto"/>
              <w:left w:val="single" w:sz="4" w:space="0" w:color="auto"/>
              <w:bottom w:val="single" w:sz="6" w:space="0" w:color="auto"/>
              <w:right w:val="single" w:sz="6" w:space="0" w:color="auto"/>
            </w:tcBorders>
            <w:tcMar>
              <w:top w:w="75" w:type="dxa"/>
              <w:left w:w="75" w:type="dxa"/>
              <w:bottom w:w="75" w:type="dxa"/>
              <w:right w:w="75" w:type="dxa"/>
            </w:tcMar>
            <w:hideMark/>
          </w:tcPr>
          <w:p w14:paraId="4883F5FE" w14:textId="299C8A5B" w:rsidR="00752720" w:rsidRP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 xml:space="preserve">Ferienwohnung </w:t>
            </w:r>
            <w:r>
              <w:rPr>
                <w:rFonts w:ascii="Arial" w:eastAsia="Times New Roman" w:hAnsi="Arial" w:cs="Arial"/>
                <w:b/>
                <w:bCs/>
                <w:sz w:val="20"/>
                <w:szCs w:val="20"/>
                <w:lang w:eastAsia="de-DE"/>
              </w:rPr>
              <w:t xml:space="preserve">Nr. 1 </w:t>
            </w:r>
            <w:r w:rsidRPr="00752720">
              <w:rPr>
                <w:rFonts w:ascii="Arial" w:eastAsia="Times New Roman" w:hAnsi="Arial" w:cs="Arial"/>
                <w:b/>
                <w:bCs/>
                <w:sz w:val="20"/>
                <w:szCs w:val="20"/>
                <w:lang w:eastAsia="de-DE"/>
              </w:rPr>
              <w:t>Geigelstein</w:t>
            </w:r>
          </w:p>
        </w:tc>
        <w:tc>
          <w:tcPr>
            <w:tcW w:w="2805" w:type="dxa"/>
            <w:tcBorders>
              <w:top w:val="single" w:sz="4" w:space="0" w:color="auto"/>
              <w:bottom w:val="single" w:sz="6" w:space="0" w:color="808080"/>
              <w:right w:val="single" w:sz="6" w:space="0" w:color="808080"/>
            </w:tcBorders>
            <w:tcMar>
              <w:top w:w="75" w:type="dxa"/>
              <w:left w:w="75" w:type="dxa"/>
              <w:bottom w:w="75" w:type="dxa"/>
              <w:right w:w="75" w:type="dxa"/>
            </w:tcMar>
            <w:hideMark/>
          </w:tcPr>
          <w:p w14:paraId="0980F921" w14:textId="77777777" w:rsidR="00752720" w:rsidRPr="00752720" w:rsidRDefault="00752720" w:rsidP="00590AF1">
            <w:pPr>
              <w:spacing w:after="0" w:line="240" w:lineRule="auto"/>
              <w:jc w:val="center"/>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2026</w:t>
            </w:r>
          </w:p>
        </w:tc>
        <w:tc>
          <w:tcPr>
            <w:tcW w:w="2790" w:type="dxa"/>
            <w:tcBorders>
              <w:top w:val="single" w:sz="4" w:space="0" w:color="auto"/>
              <w:bottom w:val="single" w:sz="6" w:space="0" w:color="808080"/>
              <w:right w:val="single" w:sz="4" w:space="0" w:color="auto"/>
            </w:tcBorders>
            <w:tcMar>
              <w:top w:w="75" w:type="dxa"/>
              <w:left w:w="75" w:type="dxa"/>
              <w:bottom w:w="75" w:type="dxa"/>
              <w:right w:w="75" w:type="dxa"/>
            </w:tcMar>
            <w:hideMark/>
          </w:tcPr>
          <w:p w14:paraId="33E21106" w14:textId="77777777" w:rsidR="00752720" w:rsidRPr="00752720" w:rsidRDefault="00752720" w:rsidP="00590AF1">
            <w:pPr>
              <w:spacing w:after="0" w:line="240" w:lineRule="auto"/>
              <w:jc w:val="center"/>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2027</w:t>
            </w:r>
          </w:p>
        </w:tc>
      </w:tr>
      <w:tr w:rsidR="00752720" w:rsidRPr="00D63ED9" w14:paraId="3075B6D7" w14:textId="77777777" w:rsidTr="008E0C83">
        <w:trPr>
          <w:tblCellSpacing w:w="15" w:type="dxa"/>
        </w:trPr>
        <w:tc>
          <w:tcPr>
            <w:tcW w:w="2218" w:type="dxa"/>
            <w:tcBorders>
              <w:left w:val="single" w:sz="4" w:space="0" w:color="auto"/>
              <w:bottom w:val="single" w:sz="6" w:space="0" w:color="808080"/>
              <w:right w:val="single" w:sz="6" w:space="0" w:color="808080"/>
            </w:tcBorders>
            <w:tcMar>
              <w:top w:w="75" w:type="dxa"/>
              <w:left w:w="75" w:type="dxa"/>
              <w:bottom w:w="75" w:type="dxa"/>
              <w:right w:w="75" w:type="dxa"/>
            </w:tcMar>
            <w:hideMark/>
          </w:tcPr>
          <w:p w14:paraId="64C7C23E"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Winterzeit </w:t>
            </w:r>
          </w:p>
          <w:p w14:paraId="16D3CD56" w14:textId="56791ACE"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(01.12 - 28.02)</w:t>
            </w:r>
          </w:p>
          <w:p w14:paraId="4B061115" w14:textId="6473C383" w:rsidR="008E0C83" w:rsidRPr="008E0C83" w:rsidRDefault="008E0C83" w:rsidP="00590AF1">
            <w:pPr>
              <w:spacing w:line="240" w:lineRule="auto"/>
              <w:rPr>
                <w:rFonts w:ascii="Times New Roman" w:eastAsia="Times New Roman" w:hAnsi="Times New Roman" w:cs="Times New Roman"/>
                <w:sz w:val="20"/>
                <w:szCs w:val="20"/>
                <w:lang w:eastAsia="de-DE"/>
              </w:rPr>
            </w:pPr>
          </w:p>
        </w:tc>
        <w:tc>
          <w:tcPr>
            <w:tcW w:w="2805" w:type="dxa"/>
            <w:tcBorders>
              <w:bottom w:val="single" w:sz="6" w:space="0" w:color="808080"/>
              <w:right w:val="single" w:sz="6" w:space="0" w:color="808080"/>
            </w:tcBorders>
            <w:tcMar>
              <w:top w:w="75" w:type="dxa"/>
              <w:left w:w="75" w:type="dxa"/>
              <w:bottom w:w="75" w:type="dxa"/>
              <w:right w:w="75" w:type="dxa"/>
            </w:tcMar>
            <w:hideMark/>
          </w:tcPr>
          <w:p w14:paraId="42CA3E61" w14:textId="77777777" w:rsidR="00752720" w:rsidRPr="00752720" w:rsidRDefault="00752720" w:rsidP="00590AF1">
            <w:pPr>
              <w:spacing w:after="0" w:line="240" w:lineRule="auto"/>
              <w:rPr>
                <w:rFonts w:ascii="Times New Roman" w:eastAsia="Times New Roman" w:hAnsi="Times New Roman" w:cs="Times New Roman"/>
                <w:sz w:val="20"/>
                <w:szCs w:val="20"/>
                <w:lang w:eastAsia="de-DE"/>
              </w:rPr>
            </w:pPr>
          </w:p>
        </w:tc>
        <w:tc>
          <w:tcPr>
            <w:tcW w:w="2790" w:type="dxa"/>
            <w:tcBorders>
              <w:bottom w:val="single" w:sz="6" w:space="0" w:color="808080"/>
              <w:right w:val="single" w:sz="4" w:space="0" w:color="auto"/>
            </w:tcBorders>
            <w:tcMar>
              <w:top w:w="75" w:type="dxa"/>
              <w:left w:w="75" w:type="dxa"/>
              <w:bottom w:w="75" w:type="dxa"/>
              <w:right w:w="75" w:type="dxa"/>
            </w:tcMar>
            <w:hideMark/>
          </w:tcPr>
          <w:p w14:paraId="63C7E15C"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2 Pers. 129,- €</w:t>
            </w:r>
            <w:r w:rsidRPr="00752720">
              <w:rPr>
                <w:rFonts w:ascii="Times New Roman" w:eastAsia="Times New Roman" w:hAnsi="Times New Roman" w:cs="Times New Roman"/>
                <w:b/>
                <w:bCs/>
                <w:sz w:val="20"/>
                <w:szCs w:val="20"/>
                <w:lang w:val="it-IT" w:eastAsia="de-DE"/>
              </w:rPr>
              <w:t> I</w:t>
            </w:r>
            <w:r w:rsidRPr="00752720">
              <w:rPr>
                <w:rFonts w:ascii="Times New Roman" w:eastAsia="Times New Roman" w:hAnsi="Times New Roman" w:cs="Times New Roman"/>
                <w:sz w:val="20"/>
                <w:szCs w:val="20"/>
                <w:lang w:val="it-IT" w:eastAsia="de-DE"/>
              </w:rPr>
              <w:t> 3 Pers. 129,- €</w:t>
            </w:r>
          </w:p>
          <w:p w14:paraId="061D6343"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4 Pers. 139,- € </w:t>
            </w:r>
            <w:r w:rsidRPr="00752720">
              <w:rPr>
                <w:rFonts w:ascii="Times New Roman" w:eastAsia="Times New Roman" w:hAnsi="Times New Roman" w:cs="Times New Roman"/>
                <w:b/>
                <w:bCs/>
                <w:sz w:val="20"/>
                <w:szCs w:val="20"/>
                <w:lang w:val="it-IT" w:eastAsia="de-DE"/>
              </w:rPr>
              <w:t>I </w:t>
            </w:r>
            <w:r w:rsidRPr="00752720">
              <w:rPr>
                <w:rFonts w:ascii="Times New Roman" w:eastAsia="Times New Roman" w:hAnsi="Times New Roman" w:cs="Times New Roman"/>
                <w:sz w:val="20"/>
                <w:szCs w:val="20"/>
                <w:lang w:val="it-IT" w:eastAsia="de-DE"/>
              </w:rPr>
              <w:t>5 Pers. 149,- €</w:t>
            </w:r>
          </w:p>
        </w:tc>
      </w:tr>
      <w:tr w:rsidR="00752720" w:rsidRPr="00D63ED9" w14:paraId="44F4E51E" w14:textId="77777777" w:rsidTr="008E0C83">
        <w:trPr>
          <w:tblCellSpacing w:w="15" w:type="dxa"/>
        </w:trPr>
        <w:tc>
          <w:tcPr>
            <w:tcW w:w="2218" w:type="dxa"/>
            <w:tcBorders>
              <w:left w:val="single" w:sz="4" w:space="0" w:color="auto"/>
              <w:bottom w:val="single" w:sz="6" w:space="0" w:color="808080"/>
              <w:right w:val="single" w:sz="6" w:space="0" w:color="808080"/>
            </w:tcBorders>
            <w:tcMar>
              <w:top w:w="75" w:type="dxa"/>
              <w:left w:w="75" w:type="dxa"/>
              <w:bottom w:w="75" w:type="dxa"/>
              <w:right w:w="75" w:type="dxa"/>
            </w:tcMar>
            <w:hideMark/>
          </w:tcPr>
          <w:p w14:paraId="60E419C3"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Frühlingserwachen</w:t>
            </w:r>
            <w:r w:rsidRPr="00752720">
              <w:rPr>
                <w:rFonts w:ascii="Arial" w:eastAsia="Times New Roman" w:hAnsi="Arial" w:cs="Arial"/>
                <w:sz w:val="20"/>
                <w:szCs w:val="20"/>
                <w:lang w:eastAsia="de-DE"/>
              </w:rPr>
              <w:t> </w:t>
            </w:r>
          </w:p>
          <w:p w14:paraId="593D8928" w14:textId="28C3ACCF"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(28.02 - 30.04)</w:t>
            </w:r>
          </w:p>
          <w:p w14:paraId="2EF4241B" w14:textId="1798A848" w:rsidR="008E0C83" w:rsidRPr="008E0C83" w:rsidRDefault="008E0C83" w:rsidP="00590AF1">
            <w:pPr>
              <w:spacing w:line="240" w:lineRule="auto"/>
              <w:rPr>
                <w:rFonts w:ascii="Times New Roman" w:eastAsia="Times New Roman" w:hAnsi="Times New Roman" w:cs="Times New Roman"/>
                <w:sz w:val="20"/>
                <w:szCs w:val="20"/>
                <w:lang w:eastAsia="de-DE"/>
              </w:rPr>
            </w:pPr>
          </w:p>
        </w:tc>
        <w:tc>
          <w:tcPr>
            <w:tcW w:w="2805" w:type="dxa"/>
            <w:tcBorders>
              <w:bottom w:val="single" w:sz="6" w:space="0" w:color="808080"/>
              <w:right w:val="single" w:sz="6" w:space="0" w:color="808080"/>
            </w:tcBorders>
            <w:tcMar>
              <w:top w:w="75" w:type="dxa"/>
              <w:left w:w="75" w:type="dxa"/>
              <w:bottom w:w="75" w:type="dxa"/>
              <w:right w:w="75" w:type="dxa"/>
            </w:tcMar>
            <w:hideMark/>
          </w:tcPr>
          <w:p w14:paraId="6719FD04" w14:textId="77777777" w:rsidR="00752720" w:rsidRPr="00752720" w:rsidRDefault="00752720" w:rsidP="00590AF1">
            <w:pPr>
              <w:spacing w:after="0" w:line="240" w:lineRule="auto"/>
              <w:rPr>
                <w:rFonts w:ascii="Times New Roman" w:eastAsia="Times New Roman" w:hAnsi="Times New Roman" w:cs="Times New Roman"/>
                <w:sz w:val="20"/>
                <w:szCs w:val="20"/>
                <w:lang w:eastAsia="de-DE"/>
              </w:rPr>
            </w:pPr>
          </w:p>
        </w:tc>
        <w:tc>
          <w:tcPr>
            <w:tcW w:w="2790" w:type="dxa"/>
            <w:tcBorders>
              <w:bottom w:val="single" w:sz="6" w:space="0" w:color="808080"/>
              <w:right w:val="single" w:sz="4" w:space="0" w:color="auto"/>
            </w:tcBorders>
            <w:tcMar>
              <w:top w:w="75" w:type="dxa"/>
              <w:left w:w="75" w:type="dxa"/>
              <w:bottom w:w="75" w:type="dxa"/>
              <w:right w:w="75" w:type="dxa"/>
            </w:tcMar>
            <w:hideMark/>
          </w:tcPr>
          <w:p w14:paraId="6B0C8128"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2 Pers. 119,-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3 Pers. 119,- €</w:t>
            </w:r>
          </w:p>
          <w:p w14:paraId="59C3BB4A"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4 Pers. 129,-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5 Pers. 139,- €</w:t>
            </w:r>
          </w:p>
        </w:tc>
      </w:tr>
      <w:tr w:rsidR="00752720" w:rsidRPr="00D63ED9" w14:paraId="60ECF8AE" w14:textId="77777777" w:rsidTr="008E0C83">
        <w:trPr>
          <w:tblCellSpacing w:w="15" w:type="dxa"/>
        </w:trPr>
        <w:tc>
          <w:tcPr>
            <w:tcW w:w="2218" w:type="dxa"/>
            <w:tcBorders>
              <w:left w:val="single" w:sz="4" w:space="0" w:color="auto"/>
              <w:bottom w:val="single" w:sz="6" w:space="0" w:color="808080"/>
              <w:right w:val="single" w:sz="6" w:space="0" w:color="808080"/>
            </w:tcBorders>
            <w:tcMar>
              <w:top w:w="75" w:type="dxa"/>
              <w:left w:w="75" w:type="dxa"/>
              <w:bottom w:w="75" w:type="dxa"/>
              <w:right w:w="75" w:type="dxa"/>
            </w:tcMar>
            <w:hideMark/>
          </w:tcPr>
          <w:p w14:paraId="0828AA93"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Blütezeit </w:t>
            </w:r>
          </w:p>
          <w:p w14:paraId="634A64BA" w14:textId="3807126E"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(30.04 - 30.06)</w:t>
            </w:r>
          </w:p>
          <w:p w14:paraId="02068492" w14:textId="45A7104D" w:rsidR="008E0C83" w:rsidRPr="008E0C83" w:rsidRDefault="008E0C83" w:rsidP="00590AF1">
            <w:pPr>
              <w:spacing w:line="240" w:lineRule="auto"/>
              <w:rPr>
                <w:rFonts w:ascii="Times New Roman" w:eastAsia="Times New Roman" w:hAnsi="Times New Roman" w:cs="Times New Roman"/>
                <w:sz w:val="20"/>
                <w:szCs w:val="20"/>
                <w:lang w:eastAsia="de-DE"/>
              </w:rPr>
            </w:pPr>
          </w:p>
        </w:tc>
        <w:tc>
          <w:tcPr>
            <w:tcW w:w="2805" w:type="dxa"/>
            <w:tcBorders>
              <w:bottom w:val="single" w:sz="6" w:space="0" w:color="808080"/>
              <w:right w:val="single" w:sz="6" w:space="0" w:color="808080"/>
            </w:tcBorders>
            <w:tcMar>
              <w:top w:w="75" w:type="dxa"/>
              <w:left w:w="75" w:type="dxa"/>
              <w:bottom w:w="75" w:type="dxa"/>
              <w:right w:w="75" w:type="dxa"/>
            </w:tcMar>
            <w:hideMark/>
          </w:tcPr>
          <w:p w14:paraId="4F189241"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2 Pers. 120,-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3 Pers. 120,- €</w:t>
            </w:r>
          </w:p>
          <w:p w14:paraId="7CAFB0D0"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4 Pers. 130,- € </w:t>
            </w:r>
            <w:r w:rsidRPr="00752720">
              <w:rPr>
                <w:rFonts w:ascii="Times New Roman" w:eastAsia="Times New Roman" w:hAnsi="Times New Roman" w:cs="Times New Roman"/>
                <w:b/>
                <w:bCs/>
                <w:sz w:val="20"/>
                <w:szCs w:val="20"/>
                <w:lang w:val="it-IT" w:eastAsia="de-DE"/>
              </w:rPr>
              <w:t>I </w:t>
            </w:r>
            <w:r w:rsidRPr="00752720">
              <w:rPr>
                <w:rFonts w:ascii="Times New Roman" w:eastAsia="Times New Roman" w:hAnsi="Times New Roman" w:cs="Times New Roman"/>
                <w:sz w:val="20"/>
                <w:szCs w:val="20"/>
                <w:lang w:val="it-IT" w:eastAsia="de-DE"/>
              </w:rPr>
              <w:t>5 Pers. 140,- €</w:t>
            </w:r>
          </w:p>
        </w:tc>
        <w:tc>
          <w:tcPr>
            <w:tcW w:w="2790" w:type="dxa"/>
            <w:tcBorders>
              <w:bottom w:val="single" w:sz="6" w:space="0" w:color="808080"/>
              <w:right w:val="single" w:sz="4" w:space="0" w:color="auto"/>
            </w:tcBorders>
            <w:tcMar>
              <w:top w:w="75" w:type="dxa"/>
              <w:left w:w="75" w:type="dxa"/>
              <w:bottom w:w="75" w:type="dxa"/>
              <w:right w:w="75" w:type="dxa"/>
            </w:tcMar>
            <w:hideMark/>
          </w:tcPr>
          <w:p w14:paraId="7B1F0D4D"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2 Pers. 126,-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3 Pers. 126,- €</w:t>
            </w:r>
          </w:p>
          <w:p w14:paraId="714E38FB"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4 Pers. 136,-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5 Pers. 146,- €</w:t>
            </w:r>
          </w:p>
        </w:tc>
      </w:tr>
      <w:tr w:rsidR="00752720" w:rsidRPr="00D63ED9" w14:paraId="01565907" w14:textId="77777777" w:rsidTr="008E0C83">
        <w:trPr>
          <w:tblCellSpacing w:w="15" w:type="dxa"/>
        </w:trPr>
        <w:tc>
          <w:tcPr>
            <w:tcW w:w="2218" w:type="dxa"/>
            <w:tcBorders>
              <w:left w:val="single" w:sz="4" w:space="0" w:color="auto"/>
              <w:bottom w:val="single" w:sz="6" w:space="0" w:color="808080"/>
              <w:right w:val="single" w:sz="6" w:space="0" w:color="808080"/>
            </w:tcBorders>
            <w:tcMar>
              <w:top w:w="75" w:type="dxa"/>
              <w:left w:w="75" w:type="dxa"/>
              <w:bottom w:w="75" w:type="dxa"/>
              <w:right w:w="75" w:type="dxa"/>
            </w:tcMar>
            <w:hideMark/>
          </w:tcPr>
          <w:p w14:paraId="2650763E"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Sommerglück </w:t>
            </w:r>
          </w:p>
          <w:p w14:paraId="3EC61E1E" w14:textId="517E3658"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(30.06 - 31.08)</w:t>
            </w:r>
          </w:p>
          <w:p w14:paraId="7E0D2305" w14:textId="474E843D" w:rsidR="008E0C83" w:rsidRPr="008E0C83" w:rsidRDefault="008E0C83" w:rsidP="00590AF1">
            <w:pPr>
              <w:spacing w:line="240" w:lineRule="auto"/>
              <w:rPr>
                <w:rFonts w:ascii="Times New Roman" w:eastAsia="Times New Roman" w:hAnsi="Times New Roman" w:cs="Times New Roman"/>
                <w:sz w:val="20"/>
                <w:szCs w:val="20"/>
                <w:lang w:eastAsia="de-DE"/>
              </w:rPr>
            </w:pPr>
          </w:p>
        </w:tc>
        <w:tc>
          <w:tcPr>
            <w:tcW w:w="2805" w:type="dxa"/>
            <w:tcBorders>
              <w:bottom w:val="single" w:sz="6" w:space="0" w:color="808080"/>
              <w:right w:val="single" w:sz="6" w:space="0" w:color="808080"/>
            </w:tcBorders>
            <w:tcMar>
              <w:top w:w="75" w:type="dxa"/>
              <w:left w:w="75" w:type="dxa"/>
              <w:bottom w:w="75" w:type="dxa"/>
              <w:right w:w="75" w:type="dxa"/>
            </w:tcMar>
            <w:hideMark/>
          </w:tcPr>
          <w:p w14:paraId="590561AA"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2 Pers. 120,-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3 Pers. 120,- €</w:t>
            </w:r>
          </w:p>
          <w:p w14:paraId="3E80917F"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4 Pers. 130,- € </w:t>
            </w:r>
            <w:r w:rsidRPr="00752720">
              <w:rPr>
                <w:rFonts w:ascii="Times New Roman" w:eastAsia="Times New Roman" w:hAnsi="Times New Roman" w:cs="Times New Roman"/>
                <w:b/>
                <w:bCs/>
                <w:sz w:val="20"/>
                <w:szCs w:val="20"/>
                <w:lang w:val="it-IT" w:eastAsia="de-DE"/>
              </w:rPr>
              <w:t>I </w:t>
            </w:r>
            <w:r w:rsidRPr="00752720">
              <w:rPr>
                <w:rFonts w:ascii="Times New Roman" w:eastAsia="Times New Roman" w:hAnsi="Times New Roman" w:cs="Times New Roman"/>
                <w:sz w:val="20"/>
                <w:szCs w:val="20"/>
                <w:lang w:val="it-IT" w:eastAsia="de-DE"/>
              </w:rPr>
              <w:t>5 Pers. 140,- €</w:t>
            </w:r>
          </w:p>
        </w:tc>
        <w:tc>
          <w:tcPr>
            <w:tcW w:w="2790" w:type="dxa"/>
            <w:tcBorders>
              <w:bottom w:val="single" w:sz="6" w:space="0" w:color="808080"/>
              <w:right w:val="single" w:sz="4" w:space="0" w:color="auto"/>
            </w:tcBorders>
            <w:tcMar>
              <w:top w:w="75" w:type="dxa"/>
              <w:left w:w="75" w:type="dxa"/>
              <w:bottom w:w="75" w:type="dxa"/>
              <w:right w:w="75" w:type="dxa"/>
            </w:tcMar>
            <w:hideMark/>
          </w:tcPr>
          <w:p w14:paraId="655A8DB3"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2 Pers. 149,- € </w:t>
            </w:r>
            <w:r w:rsidRPr="00752720">
              <w:rPr>
                <w:rFonts w:ascii="Times New Roman" w:eastAsia="Times New Roman" w:hAnsi="Times New Roman" w:cs="Times New Roman"/>
                <w:b/>
                <w:bCs/>
                <w:sz w:val="20"/>
                <w:szCs w:val="20"/>
                <w:lang w:val="it-IT" w:eastAsia="de-DE"/>
              </w:rPr>
              <w:t>I </w:t>
            </w:r>
            <w:r w:rsidRPr="00752720">
              <w:rPr>
                <w:rFonts w:ascii="Times New Roman" w:eastAsia="Times New Roman" w:hAnsi="Times New Roman" w:cs="Times New Roman"/>
                <w:sz w:val="20"/>
                <w:szCs w:val="20"/>
                <w:lang w:val="it-IT" w:eastAsia="de-DE"/>
              </w:rPr>
              <w:t>3 Pers. 149,- €</w:t>
            </w:r>
          </w:p>
          <w:p w14:paraId="5DFB00B0"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4 Pers. 159,-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5 Pers. 169,- €</w:t>
            </w:r>
          </w:p>
        </w:tc>
      </w:tr>
      <w:tr w:rsidR="00752720" w:rsidRPr="00D63ED9" w14:paraId="69FC4C1C" w14:textId="77777777" w:rsidTr="008E0C83">
        <w:trPr>
          <w:tblCellSpacing w:w="15" w:type="dxa"/>
        </w:trPr>
        <w:tc>
          <w:tcPr>
            <w:tcW w:w="2218" w:type="dxa"/>
            <w:tcBorders>
              <w:left w:val="single" w:sz="4" w:space="0" w:color="auto"/>
              <w:bottom w:val="single" w:sz="4" w:space="0" w:color="auto"/>
              <w:right w:val="single" w:sz="6" w:space="0" w:color="808080"/>
            </w:tcBorders>
            <w:tcMar>
              <w:top w:w="75" w:type="dxa"/>
              <w:left w:w="75" w:type="dxa"/>
              <w:bottom w:w="75" w:type="dxa"/>
              <w:right w:w="75" w:type="dxa"/>
            </w:tcMar>
            <w:hideMark/>
          </w:tcPr>
          <w:p w14:paraId="684DFA58"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Wanderzeit </w:t>
            </w:r>
          </w:p>
          <w:p w14:paraId="51EFB5C3" w14:textId="741CD4BA"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(31.08 - 01.12)</w:t>
            </w:r>
          </w:p>
          <w:p w14:paraId="68A20309" w14:textId="2F0C06A8" w:rsidR="008E0C83" w:rsidRPr="008E0C83" w:rsidRDefault="008E0C83" w:rsidP="00590AF1">
            <w:pPr>
              <w:spacing w:line="240" w:lineRule="auto"/>
              <w:rPr>
                <w:rFonts w:ascii="Times New Roman" w:eastAsia="Times New Roman" w:hAnsi="Times New Roman" w:cs="Times New Roman"/>
                <w:sz w:val="20"/>
                <w:szCs w:val="20"/>
                <w:lang w:eastAsia="de-DE"/>
              </w:rPr>
            </w:pPr>
          </w:p>
        </w:tc>
        <w:tc>
          <w:tcPr>
            <w:tcW w:w="2805" w:type="dxa"/>
            <w:tcBorders>
              <w:bottom w:val="single" w:sz="4" w:space="0" w:color="auto"/>
              <w:right w:val="single" w:sz="6" w:space="0" w:color="808080"/>
            </w:tcBorders>
            <w:tcMar>
              <w:top w:w="75" w:type="dxa"/>
              <w:left w:w="75" w:type="dxa"/>
              <w:bottom w:w="75" w:type="dxa"/>
              <w:right w:w="75" w:type="dxa"/>
            </w:tcMar>
            <w:hideMark/>
          </w:tcPr>
          <w:p w14:paraId="2A5B5187"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2 Pers. 120,-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3 Pers. 120,- €</w:t>
            </w:r>
          </w:p>
          <w:p w14:paraId="0C538482"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4 Pers. 130,-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5 Pers. 140,- €</w:t>
            </w:r>
          </w:p>
        </w:tc>
        <w:tc>
          <w:tcPr>
            <w:tcW w:w="2790" w:type="dxa"/>
            <w:tcBorders>
              <w:bottom w:val="single" w:sz="4" w:space="0" w:color="auto"/>
              <w:right w:val="single" w:sz="4" w:space="0" w:color="auto"/>
            </w:tcBorders>
            <w:tcMar>
              <w:top w:w="75" w:type="dxa"/>
              <w:left w:w="75" w:type="dxa"/>
              <w:bottom w:w="75" w:type="dxa"/>
              <w:right w:w="75" w:type="dxa"/>
            </w:tcMar>
            <w:hideMark/>
          </w:tcPr>
          <w:p w14:paraId="7B0F283E"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2 Pers. 126,- € </w:t>
            </w:r>
            <w:r w:rsidRPr="00752720">
              <w:rPr>
                <w:rFonts w:ascii="Times New Roman" w:eastAsia="Times New Roman" w:hAnsi="Times New Roman" w:cs="Times New Roman"/>
                <w:b/>
                <w:bCs/>
                <w:sz w:val="20"/>
                <w:szCs w:val="20"/>
                <w:lang w:val="it-IT" w:eastAsia="de-DE"/>
              </w:rPr>
              <w:t>I</w:t>
            </w:r>
            <w:r w:rsidRPr="00752720">
              <w:rPr>
                <w:rFonts w:ascii="Times New Roman" w:eastAsia="Times New Roman" w:hAnsi="Times New Roman" w:cs="Times New Roman"/>
                <w:sz w:val="20"/>
                <w:szCs w:val="20"/>
                <w:lang w:val="it-IT" w:eastAsia="de-DE"/>
              </w:rPr>
              <w:t> 3 Pers. 126,- €</w:t>
            </w:r>
          </w:p>
          <w:p w14:paraId="0F87DB7F"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val="it-IT" w:eastAsia="de-DE"/>
              </w:rPr>
            </w:pPr>
            <w:r w:rsidRPr="00752720">
              <w:rPr>
                <w:rFonts w:ascii="Times New Roman" w:eastAsia="Times New Roman" w:hAnsi="Times New Roman" w:cs="Times New Roman"/>
                <w:sz w:val="20"/>
                <w:szCs w:val="20"/>
                <w:lang w:val="it-IT" w:eastAsia="de-DE"/>
              </w:rPr>
              <w:t>4 Pers. 136,- € </w:t>
            </w:r>
            <w:r w:rsidRPr="00752720">
              <w:rPr>
                <w:rFonts w:ascii="Times New Roman" w:eastAsia="Times New Roman" w:hAnsi="Times New Roman" w:cs="Times New Roman"/>
                <w:b/>
                <w:bCs/>
                <w:sz w:val="20"/>
                <w:szCs w:val="20"/>
                <w:lang w:val="it-IT" w:eastAsia="de-DE"/>
              </w:rPr>
              <w:t>I </w:t>
            </w:r>
            <w:r w:rsidRPr="00752720">
              <w:rPr>
                <w:rFonts w:ascii="Times New Roman" w:eastAsia="Times New Roman" w:hAnsi="Times New Roman" w:cs="Times New Roman"/>
                <w:sz w:val="20"/>
                <w:szCs w:val="20"/>
                <w:lang w:val="it-IT" w:eastAsia="de-DE"/>
              </w:rPr>
              <w:t>5 Pers. 146,- €</w:t>
            </w:r>
          </w:p>
        </w:tc>
      </w:tr>
    </w:tbl>
    <w:p w14:paraId="434FE6A6" w14:textId="77777777" w:rsidR="00F61124" w:rsidRPr="00752720" w:rsidRDefault="00F61124" w:rsidP="00752720">
      <w:pPr>
        <w:spacing w:line="240" w:lineRule="auto"/>
        <w:contextualSpacing/>
        <w:rPr>
          <w:rFonts w:ascii="Arial" w:eastAsiaTheme="minorEastAsia" w:hAnsi="Arial" w:cs="Arial"/>
          <w:noProof/>
          <w:sz w:val="20"/>
          <w:szCs w:val="20"/>
          <w:lang w:val="it-IT" w:eastAsia="de-DE"/>
        </w:rPr>
      </w:pPr>
    </w:p>
    <w:tbl>
      <w:tblPr>
        <w:tblW w:w="7939"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269"/>
        <w:gridCol w:w="2835"/>
        <w:gridCol w:w="2835"/>
      </w:tblGrid>
      <w:tr w:rsidR="00752720" w:rsidRPr="00752720" w14:paraId="78BF9F6F" w14:textId="77777777" w:rsidTr="008E0C83">
        <w:trPr>
          <w:tblCellSpacing w:w="15" w:type="dxa"/>
        </w:trPr>
        <w:tc>
          <w:tcPr>
            <w:tcW w:w="2224" w:type="dxa"/>
            <w:tcBorders>
              <w:top w:val="single" w:sz="4" w:space="0" w:color="auto"/>
              <w:left w:val="single" w:sz="4" w:space="0" w:color="auto"/>
              <w:bottom w:val="single" w:sz="6" w:space="0" w:color="auto"/>
              <w:right w:val="single" w:sz="6" w:space="0" w:color="auto"/>
            </w:tcBorders>
            <w:tcMar>
              <w:top w:w="75" w:type="dxa"/>
              <w:left w:w="75" w:type="dxa"/>
              <w:bottom w:w="75" w:type="dxa"/>
              <w:right w:w="75" w:type="dxa"/>
            </w:tcMar>
            <w:hideMark/>
          </w:tcPr>
          <w:p w14:paraId="17F4AB94" w14:textId="3208FA8A" w:rsidR="00752720" w:rsidRP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Ferienwohnung Nr. 2 Hochplatte</w:t>
            </w:r>
          </w:p>
        </w:tc>
        <w:tc>
          <w:tcPr>
            <w:tcW w:w="2805" w:type="dxa"/>
            <w:tcBorders>
              <w:top w:val="single" w:sz="4" w:space="0" w:color="auto"/>
              <w:bottom w:val="single" w:sz="6" w:space="0" w:color="808080"/>
              <w:right w:val="single" w:sz="6" w:space="0" w:color="808080"/>
            </w:tcBorders>
            <w:tcMar>
              <w:top w:w="75" w:type="dxa"/>
              <w:left w:w="75" w:type="dxa"/>
              <w:bottom w:w="75" w:type="dxa"/>
              <w:right w:w="75" w:type="dxa"/>
            </w:tcMar>
            <w:hideMark/>
          </w:tcPr>
          <w:p w14:paraId="20670E08" w14:textId="77777777" w:rsidR="00752720" w:rsidRPr="00752720" w:rsidRDefault="00752720" w:rsidP="00590AF1">
            <w:pPr>
              <w:spacing w:after="0" w:line="240" w:lineRule="auto"/>
              <w:jc w:val="center"/>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2026</w:t>
            </w:r>
          </w:p>
        </w:tc>
        <w:tc>
          <w:tcPr>
            <w:tcW w:w="2790" w:type="dxa"/>
            <w:tcBorders>
              <w:top w:val="single" w:sz="4" w:space="0" w:color="auto"/>
              <w:bottom w:val="single" w:sz="6" w:space="0" w:color="808080"/>
              <w:right w:val="single" w:sz="4" w:space="0" w:color="auto"/>
            </w:tcBorders>
            <w:tcMar>
              <w:top w:w="75" w:type="dxa"/>
              <w:left w:w="75" w:type="dxa"/>
              <w:bottom w:w="75" w:type="dxa"/>
              <w:right w:w="75" w:type="dxa"/>
            </w:tcMar>
            <w:hideMark/>
          </w:tcPr>
          <w:p w14:paraId="2C920467" w14:textId="77777777" w:rsidR="00752720" w:rsidRPr="00752720" w:rsidRDefault="00752720" w:rsidP="00590AF1">
            <w:pPr>
              <w:spacing w:after="0" w:line="240" w:lineRule="auto"/>
              <w:jc w:val="center"/>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2027</w:t>
            </w:r>
          </w:p>
        </w:tc>
      </w:tr>
      <w:tr w:rsidR="00752720" w:rsidRPr="00752720" w14:paraId="4BBA9E6B" w14:textId="77777777" w:rsidTr="008E0C83">
        <w:trPr>
          <w:tblCellSpacing w:w="15" w:type="dxa"/>
        </w:trPr>
        <w:tc>
          <w:tcPr>
            <w:tcW w:w="2224" w:type="dxa"/>
            <w:tcBorders>
              <w:left w:val="single" w:sz="4" w:space="0" w:color="auto"/>
              <w:bottom w:val="single" w:sz="6" w:space="0" w:color="808080"/>
              <w:right w:val="single" w:sz="6" w:space="0" w:color="808080"/>
            </w:tcBorders>
            <w:tcMar>
              <w:top w:w="75" w:type="dxa"/>
              <w:left w:w="75" w:type="dxa"/>
              <w:bottom w:w="75" w:type="dxa"/>
              <w:right w:w="75" w:type="dxa"/>
            </w:tcMar>
            <w:hideMark/>
          </w:tcPr>
          <w:p w14:paraId="667B95E8"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Winterzeit </w:t>
            </w:r>
          </w:p>
          <w:p w14:paraId="6D30EA8B" w14:textId="08A2B835"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(01.12 - 28.02)</w:t>
            </w:r>
          </w:p>
          <w:p w14:paraId="6A54521E" w14:textId="757A1C65" w:rsidR="008E0C83" w:rsidRPr="008E0C83" w:rsidRDefault="008E0C83" w:rsidP="00590AF1">
            <w:pPr>
              <w:spacing w:line="240" w:lineRule="auto"/>
              <w:rPr>
                <w:rFonts w:ascii="Arial" w:eastAsia="Times New Roman" w:hAnsi="Arial" w:cs="Arial"/>
                <w:sz w:val="20"/>
                <w:szCs w:val="20"/>
                <w:lang w:eastAsia="de-DE"/>
              </w:rPr>
            </w:pPr>
          </w:p>
        </w:tc>
        <w:tc>
          <w:tcPr>
            <w:tcW w:w="2805" w:type="dxa"/>
            <w:tcBorders>
              <w:bottom w:val="single" w:sz="6" w:space="0" w:color="808080"/>
              <w:right w:val="single" w:sz="6" w:space="0" w:color="808080"/>
            </w:tcBorders>
            <w:tcMar>
              <w:top w:w="75" w:type="dxa"/>
              <w:left w:w="75" w:type="dxa"/>
              <w:bottom w:w="75" w:type="dxa"/>
              <w:right w:w="75" w:type="dxa"/>
            </w:tcMar>
            <w:hideMark/>
          </w:tcPr>
          <w:p w14:paraId="3FDF3F36" w14:textId="77777777" w:rsidR="00752720" w:rsidRPr="00752720" w:rsidRDefault="00752720" w:rsidP="00590AF1">
            <w:pPr>
              <w:spacing w:after="0" w:line="240" w:lineRule="auto"/>
              <w:rPr>
                <w:rFonts w:ascii="Times New Roman" w:eastAsia="Times New Roman" w:hAnsi="Times New Roman" w:cs="Times New Roman"/>
                <w:sz w:val="20"/>
                <w:szCs w:val="20"/>
                <w:lang w:eastAsia="de-DE"/>
              </w:rPr>
            </w:pPr>
          </w:p>
        </w:tc>
        <w:tc>
          <w:tcPr>
            <w:tcW w:w="2790" w:type="dxa"/>
            <w:tcBorders>
              <w:bottom w:val="single" w:sz="6" w:space="0" w:color="808080"/>
              <w:right w:val="single" w:sz="4" w:space="0" w:color="auto"/>
            </w:tcBorders>
            <w:tcMar>
              <w:top w:w="75" w:type="dxa"/>
              <w:left w:w="75" w:type="dxa"/>
              <w:bottom w:w="75" w:type="dxa"/>
              <w:right w:w="75" w:type="dxa"/>
            </w:tcMar>
            <w:hideMark/>
          </w:tcPr>
          <w:p w14:paraId="7288CD2F"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2 Pers. 129,- € </w:t>
            </w:r>
            <w:r w:rsidRPr="00752720">
              <w:rPr>
                <w:rFonts w:ascii="Times New Roman" w:eastAsia="Times New Roman" w:hAnsi="Times New Roman" w:cs="Times New Roman"/>
                <w:b/>
                <w:bCs/>
                <w:sz w:val="20"/>
                <w:szCs w:val="20"/>
                <w:lang w:eastAsia="de-DE"/>
              </w:rPr>
              <w:t>I</w:t>
            </w:r>
            <w:r w:rsidRPr="00752720">
              <w:rPr>
                <w:rFonts w:ascii="Times New Roman" w:eastAsia="Times New Roman" w:hAnsi="Times New Roman" w:cs="Times New Roman"/>
                <w:sz w:val="20"/>
                <w:szCs w:val="20"/>
                <w:lang w:eastAsia="de-DE"/>
              </w:rPr>
              <w:t> 3 Pers. 139,- €</w:t>
            </w:r>
          </w:p>
          <w:p w14:paraId="05348AB9"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4 Pers. 149,- €</w:t>
            </w:r>
          </w:p>
        </w:tc>
      </w:tr>
      <w:tr w:rsidR="00752720" w:rsidRPr="00752720" w14:paraId="47AF735E" w14:textId="77777777" w:rsidTr="008E0C83">
        <w:trPr>
          <w:tblCellSpacing w:w="15" w:type="dxa"/>
        </w:trPr>
        <w:tc>
          <w:tcPr>
            <w:tcW w:w="2224" w:type="dxa"/>
            <w:tcBorders>
              <w:left w:val="single" w:sz="4" w:space="0" w:color="auto"/>
              <w:bottom w:val="single" w:sz="6" w:space="0" w:color="808080"/>
              <w:right w:val="single" w:sz="6" w:space="0" w:color="808080"/>
            </w:tcBorders>
            <w:tcMar>
              <w:top w:w="75" w:type="dxa"/>
              <w:left w:w="75" w:type="dxa"/>
              <w:bottom w:w="75" w:type="dxa"/>
              <w:right w:w="75" w:type="dxa"/>
            </w:tcMar>
            <w:hideMark/>
          </w:tcPr>
          <w:p w14:paraId="5E4180B4"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Frühlingserwachen</w:t>
            </w:r>
            <w:r w:rsidRPr="00752720">
              <w:rPr>
                <w:rFonts w:ascii="Arial" w:eastAsia="Times New Roman" w:hAnsi="Arial" w:cs="Arial"/>
                <w:sz w:val="20"/>
                <w:szCs w:val="20"/>
                <w:lang w:eastAsia="de-DE"/>
              </w:rPr>
              <w:t> </w:t>
            </w:r>
          </w:p>
          <w:p w14:paraId="3E73B41D" w14:textId="77D1A296"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(28.02 - 30.04)</w:t>
            </w:r>
          </w:p>
          <w:p w14:paraId="515C4616" w14:textId="6AAA7B06" w:rsidR="008E0C83" w:rsidRPr="008E0C83" w:rsidRDefault="008E0C83" w:rsidP="00590AF1">
            <w:pPr>
              <w:spacing w:line="240" w:lineRule="auto"/>
              <w:rPr>
                <w:rFonts w:ascii="Arial" w:eastAsia="Times New Roman" w:hAnsi="Arial" w:cs="Arial"/>
                <w:sz w:val="20"/>
                <w:szCs w:val="20"/>
                <w:lang w:eastAsia="de-DE"/>
              </w:rPr>
            </w:pPr>
          </w:p>
        </w:tc>
        <w:tc>
          <w:tcPr>
            <w:tcW w:w="2805" w:type="dxa"/>
            <w:tcBorders>
              <w:bottom w:val="single" w:sz="6" w:space="0" w:color="808080"/>
              <w:right w:val="single" w:sz="6" w:space="0" w:color="808080"/>
            </w:tcBorders>
            <w:tcMar>
              <w:top w:w="75" w:type="dxa"/>
              <w:left w:w="75" w:type="dxa"/>
              <w:bottom w:w="75" w:type="dxa"/>
              <w:right w:w="75" w:type="dxa"/>
            </w:tcMar>
            <w:hideMark/>
          </w:tcPr>
          <w:p w14:paraId="5BF9A450" w14:textId="77777777" w:rsidR="00752720" w:rsidRPr="00752720" w:rsidRDefault="00752720" w:rsidP="00590AF1">
            <w:pPr>
              <w:spacing w:after="0" w:line="240" w:lineRule="auto"/>
              <w:rPr>
                <w:rFonts w:ascii="Times New Roman" w:eastAsia="Times New Roman" w:hAnsi="Times New Roman" w:cs="Times New Roman"/>
                <w:sz w:val="20"/>
                <w:szCs w:val="20"/>
                <w:lang w:eastAsia="de-DE"/>
              </w:rPr>
            </w:pPr>
          </w:p>
        </w:tc>
        <w:tc>
          <w:tcPr>
            <w:tcW w:w="2790" w:type="dxa"/>
            <w:tcBorders>
              <w:bottom w:val="single" w:sz="6" w:space="0" w:color="808080"/>
              <w:right w:val="single" w:sz="4" w:space="0" w:color="auto"/>
            </w:tcBorders>
            <w:tcMar>
              <w:top w:w="75" w:type="dxa"/>
              <w:left w:w="75" w:type="dxa"/>
              <w:bottom w:w="75" w:type="dxa"/>
              <w:right w:w="75" w:type="dxa"/>
            </w:tcMar>
            <w:hideMark/>
          </w:tcPr>
          <w:p w14:paraId="1321879A"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2 Pers. 119,- € </w:t>
            </w:r>
            <w:r w:rsidRPr="00752720">
              <w:rPr>
                <w:rFonts w:ascii="Times New Roman" w:eastAsia="Times New Roman" w:hAnsi="Times New Roman" w:cs="Times New Roman"/>
                <w:b/>
                <w:bCs/>
                <w:sz w:val="20"/>
                <w:szCs w:val="20"/>
                <w:lang w:eastAsia="de-DE"/>
              </w:rPr>
              <w:t>I</w:t>
            </w:r>
            <w:r w:rsidRPr="00752720">
              <w:rPr>
                <w:rFonts w:ascii="Times New Roman" w:eastAsia="Times New Roman" w:hAnsi="Times New Roman" w:cs="Times New Roman"/>
                <w:sz w:val="20"/>
                <w:szCs w:val="20"/>
                <w:lang w:eastAsia="de-DE"/>
              </w:rPr>
              <w:t> 3 Pers. 129,- €</w:t>
            </w:r>
          </w:p>
          <w:p w14:paraId="085BE010"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4 Pers. 139,- €</w:t>
            </w:r>
          </w:p>
        </w:tc>
      </w:tr>
      <w:tr w:rsidR="00752720" w:rsidRPr="00752720" w14:paraId="3E8CB458" w14:textId="77777777" w:rsidTr="008E0C83">
        <w:trPr>
          <w:tblCellSpacing w:w="15" w:type="dxa"/>
        </w:trPr>
        <w:tc>
          <w:tcPr>
            <w:tcW w:w="2224" w:type="dxa"/>
            <w:tcBorders>
              <w:left w:val="single" w:sz="4" w:space="0" w:color="auto"/>
              <w:bottom w:val="single" w:sz="6" w:space="0" w:color="808080"/>
              <w:right w:val="single" w:sz="6" w:space="0" w:color="808080"/>
            </w:tcBorders>
            <w:tcMar>
              <w:top w:w="75" w:type="dxa"/>
              <w:left w:w="75" w:type="dxa"/>
              <w:bottom w:w="75" w:type="dxa"/>
              <w:right w:w="75" w:type="dxa"/>
            </w:tcMar>
            <w:hideMark/>
          </w:tcPr>
          <w:p w14:paraId="18282D6D"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Blütezeit</w:t>
            </w:r>
            <w:r w:rsidRPr="00752720">
              <w:rPr>
                <w:rFonts w:ascii="Arial" w:eastAsia="Times New Roman" w:hAnsi="Arial" w:cs="Arial"/>
                <w:sz w:val="20"/>
                <w:szCs w:val="20"/>
                <w:lang w:eastAsia="de-DE"/>
              </w:rPr>
              <w:t> </w:t>
            </w:r>
          </w:p>
          <w:p w14:paraId="7A0C29AC" w14:textId="3FA79E0D"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(30.04 - 30.06)</w:t>
            </w:r>
          </w:p>
          <w:p w14:paraId="30E9C7C6" w14:textId="3C175C17" w:rsidR="008E0C83" w:rsidRPr="008E0C83" w:rsidRDefault="008E0C83" w:rsidP="00590AF1">
            <w:pPr>
              <w:spacing w:line="240" w:lineRule="auto"/>
              <w:rPr>
                <w:rFonts w:ascii="Arial" w:eastAsia="Times New Roman" w:hAnsi="Arial" w:cs="Arial"/>
                <w:sz w:val="20"/>
                <w:szCs w:val="20"/>
                <w:lang w:eastAsia="de-DE"/>
              </w:rPr>
            </w:pPr>
          </w:p>
        </w:tc>
        <w:tc>
          <w:tcPr>
            <w:tcW w:w="2805" w:type="dxa"/>
            <w:tcBorders>
              <w:bottom w:val="single" w:sz="6" w:space="0" w:color="808080"/>
              <w:right w:val="single" w:sz="6" w:space="0" w:color="808080"/>
            </w:tcBorders>
            <w:tcMar>
              <w:top w:w="75" w:type="dxa"/>
              <w:left w:w="75" w:type="dxa"/>
              <w:bottom w:w="75" w:type="dxa"/>
              <w:right w:w="75" w:type="dxa"/>
            </w:tcMar>
            <w:hideMark/>
          </w:tcPr>
          <w:p w14:paraId="13A1BC9E"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2 Pers. 120,- €</w:t>
            </w:r>
            <w:r w:rsidRPr="00752720">
              <w:rPr>
                <w:rFonts w:ascii="Times New Roman" w:eastAsia="Times New Roman" w:hAnsi="Times New Roman" w:cs="Times New Roman"/>
                <w:b/>
                <w:bCs/>
                <w:sz w:val="20"/>
                <w:szCs w:val="20"/>
                <w:lang w:eastAsia="de-DE"/>
              </w:rPr>
              <w:t> I</w:t>
            </w:r>
            <w:r w:rsidRPr="00752720">
              <w:rPr>
                <w:rFonts w:ascii="Times New Roman" w:eastAsia="Times New Roman" w:hAnsi="Times New Roman" w:cs="Times New Roman"/>
                <w:sz w:val="20"/>
                <w:szCs w:val="20"/>
                <w:lang w:eastAsia="de-DE"/>
              </w:rPr>
              <w:t> 3 Pers. 130,- €</w:t>
            </w:r>
          </w:p>
          <w:p w14:paraId="3ECDAA07"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4 Pers. 140,- €</w:t>
            </w:r>
          </w:p>
        </w:tc>
        <w:tc>
          <w:tcPr>
            <w:tcW w:w="2790" w:type="dxa"/>
            <w:tcBorders>
              <w:bottom w:val="single" w:sz="6" w:space="0" w:color="808080"/>
              <w:right w:val="single" w:sz="4" w:space="0" w:color="auto"/>
            </w:tcBorders>
            <w:tcMar>
              <w:top w:w="75" w:type="dxa"/>
              <w:left w:w="75" w:type="dxa"/>
              <w:bottom w:w="75" w:type="dxa"/>
              <w:right w:w="75" w:type="dxa"/>
            </w:tcMar>
            <w:hideMark/>
          </w:tcPr>
          <w:p w14:paraId="7300A3F5"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2 Pers. 126,- € </w:t>
            </w:r>
            <w:r w:rsidRPr="00752720">
              <w:rPr>
                <w:rFonts w:ascii="Times New Roman" w:eastAsia="Times New Roman" w:hAnsi="Times New Roman" w:cs="Times New Roman"/>
                <w:b/>
                <w:bCs/>
                <w:sz w:val="20"/>
                <w:szCs w:val="20"/>
                <w:lang w:eastAsia="de-DE"/>
              </w:rPr>
              <w:t>I</w:t>
            </w:r>
            <w:r w:rsidRPr="00752720">
              <w:rPr>
                <w:rFonts w:ascii="Times New Roman" w:eastAsia="Times New Roman" w:hAnsi="Times New Roman" w:cs="Times New Roman"/>
                <w:sz w:val="20"/>
                <w:szCs w:val="20"/>
                <w:lang w:eastAsia="de-DE"/>
              </w:rPr>
              <w:t> 3 Pers. 136,- €</w:t>
            </w:r>
          </w:p>
          <w:p w14:paraId="7A9EF0E6"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4 Pers. 146,- €</w:t>
            </w:r>
          </w:p>
        </w:tc>
      </w:tr>
      <w:tr w:rsidR="00752720" w:rsidRPr="00752720" w14:paraId="5DAB670B" w14:textId="77777777" w:rsidTr="008E0C83">
        <w:trPr>
          <w:tblCellSpacing w:w="15" w:type="dxa"/>
        </w:trPr>
        <w:tc>
          <w:tcPr>
            <w:tcW w:w="2224" w:type="dxa"/>
            <w:tcBorders>
              <w:left w:val="single" w:sz="4" w:space="0" w:color="auto"/>
              <w:bottom w:val="single" w:sz="6" w:space="0" w:color="808080"/>
              <w:right w:val="single" w:sz="6" w:space="0" w:color="808080"/>
            </w:tcBorders>
            <w:tcMar>
              <w:top w:w="75" w:type="dxa"/>
              <w:left w:w="75" w:type="dxa"/>
              <w:bottom w:w="75" w:type="dxa"/>
              <w:right w:w="75" w:type="dxa"/>
            </w:tcMar>
            <w:hideMark/>
          </w:tcPr>
          <w:p w14:paraId="4210FDD6"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Sommerglück</w:t>
            </w:r>
            <w:r w:rsidRPr="00752720">
              <w:rPr>
                <w:rFonts w:ascii="Arial" w:eastAsia="Times New Roman" w:hAnsi="Arial" w:cs="Arial"/>
                <w:sz w:val="20"/>
                <w:szCs w:val="20"/>
                <w:lang w:eastAsia="de-DE"/>
              </w:rPr>
              <w:t> </w:t>
            </w:r>
          </w:p>
          <w:p w14:paraId="51DAF0C9" w14:textId="575420C4"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(30.06 - 31.08)</w:t>
            </w:r>
          </w:p>
          <w:p w14:paraId="36EF797F" w14:textId="32F6FBEC" w:rsidR="008E0C83" w:rsidRPr="008E0C83" w:rsidRDefault="008E0C83" w:rsidP="00590AF1">
            <w:pPr>
              <w:spacing w:line="240" w:lineRule="auto"/>
              <w:rPr>
                <w:rFonts w:ascii="Arial" w:eastAsia="Times New Roman" w:hAnsi="Arial" w:cs="Arial"/>
                <w:sz w:val="20"/>
                <w:szCs w:val="20"/>
                <w:lang w:eastAsia="de-DE"/>
              </w:rPr>
            </w:pPr>
          </w:p>
        </w:tc>
        <w:tc>
          <w:tcPr>
            <w:tcW w:w="2805" w:type="dxa"/>
            <w:tcBorders>
              <w:bottom w:val="single" w:sz="6" w:space="0" w:color="808080"/>
              <w:right w:val="single" w:sz="6" w:space="0" w:color="808080"/>
            </w:tcBorders>
            <w:tcMar>
              <w:top w:w="75" w:type="dxa"/>
              <w:left w:w="75" w:type="dxa"/>
              <w:bottom w:w="75" w:type="dxa"/>
              <w:right w:w="75" w:type="dxa"/>
            </w:tcMar>
            <w:hideMark/>
          </w:tcPr>
          <w:p w14:paraId="1C14DBB3"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2 Pers. 120,- € </w:t>
            </w:r>
            <w:r w:rsidRPr="00752720">
              <w:rPr>
                <w:rFonts w:ascii="Times New Roman" w:eastAsia="Times New Roman" w:hAnsi="Times New Roman" w:cs="Times New Roman"/>
                <w:b/>
                <w:bCs/>
                <w:sz w:val="20"/>
                <w:szCs w:val="20"/>
                <w:lang w:eastAsia="de-DE"/>
              </w:rPr>
              <w:t>I</w:t>
            </w:r>
            <w:r w:rsidRPr="00752720">
              <w:rPr>
                <w:rFonts w:ascii="Times New Roman" w:eastAsia="Times New Roman" w:hAnsi="Times New Roman" w:cs="Times New Roman"/>
                <w:sz w:val="20"/>
                <w:szCs w:val="20"/>
                <w:lang w:eastAsia="de-DE"/>
              </w:rPr>
              <w:t> 3 Pers. 130,- €</w:t>
            </w:r>
          </w:p>
          <w:p w14:paraId="673D1E58"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4 Pers. 140,- €</w:t>
            </w:r>
          </w:p>
        </w:tc>
        <w:tc>
          <w:tcPr>
            <w:tcW w:w="2790" w:type="dxa"/>
            <w:tcBorders>
              <w:bottom w:val="single" w:sz="6" w:space="0" w:color="808080"/>
              <w:right w:val="single" w:sz="4" w:space="0" w:color="auto"/>
            </w:tcBorders>
            <w:tcMar>
              <w:top w:w="75" w:type="dxa"/>
              <w:left w:w="75" w:type="dxa"/>
              <w:bottom w:w="75" w:type="dxa"/>
              <w:right w:w="75" w:type="dxa"/>
            </w:tcMar>
            <w:hideMark/>
          </w:tcPr>
          <w:p w14:paraId="2EC1F847"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2 Pers. 149,- € </w:t>
            </w:r>
            <w:r w:rsidRPr="00752720">
              <w:rPr>
                <w:rFonts w:ascii="Times New Roman" w:eastAsia="Times New Roman" w:hAnsi="Times New Roman" w:cs="Times New Roman"/>
                <w:b/>
                <w:bCs/>
                <w:sz w:val="20"/>
                <w:szCs w:val="20"/>
                <w:lang w:eastAsia="de-DE"/>
              </w:rPr>
              <w:t>I</w:t>
            </w:r>
            <w:r w:rsidRPr="00752720">
              <w:rPr>
                <w:rFonts w:ascii="Times New Roman" w:eastAsia="Times New Roman" w:hAnsi="Times New Roman" w:cs="Times New Roman"/>
                <w:sz w:val="20"/>
                <w:szCs w:val="20"/>
                <w:lang w:eastAsia="de-DE"/>
              </w:rPr>
              <w:t> 3 Pers. 159,- €</w:t>
            </w:r>
          </w:p>
          <w:p w14:paraId="625E7B41"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4 Pers. 169,- €</w:t>
            </w:r>
          </w:p>
        </w:tc>
      </w:tr>
      <w:tr w:rsidR="00752720" w:rsidRPr="00752720" w14:paraId="3D5D9679" w14:textId="77777777" w:rsidTr="008E0C83">
        <w:trPr>
          <w:trHeight w:val="697"/>
          <w:tblCellSpacing w:w="15" w:type="dxa"/>
        </w:trPr>
        <w:tc>
          <w:tcPr>
            <w:tcW w:w="2224" w:type="dxa"/>
            <w:tcBorders>
              <w:left w:val="single" w:sz="4" w:space="0" w:color="auto"/>
              <w:bottom w:val="single" w:sz="4" w:space="0" w:color="auto"/>
              <w:right w:val="single" w:sz="6" w:space="0" w:color="808080"/>
            </w:tcBorders>
            <w:tcMar>
              <w:top w:w="75" w:type="dxa"/>
              <w:left w:w="75" w:type="dxa"/>
              <w:bottom w:w="75" w:type="dxa"/>
              <w:right w:w="75" w:type="dxa"/>
            </w:tcMar>
            <w:hideMark/>
          </w:tcPr>
          <w:p w14:paraId="733E49FB" w14:textId="77777777" w:rsidR="00752720" w:rsidRDefault="00752720" w:rsidP="00590AF1">
            <w:pPr>
              <w:spacing w:after="0" w:line="240" w:lineRule="auto"/>
              <w:rPr>
                <w:rFonts w:ascii="Arial" w:eastAsia="Times New Roman" w:hAnsi="Arial" w:cs="Arial"/>
                <w:b/>
                <w:bCs/>
                <w:sz w:val="20"/>
                <w:szCs w:val="20"/>
                <w:lang w:eastAsia="de-DE"/>
              </w:rPr>
            </w:pPr>
            <w:r w:rsidRPr="00752720">
              <w:rPr>
                <w:rFonts w:ascii="Arial" w:eastAsia="Times New Roman" w:hAnsi="Arial" w:cs="Arial"/>
                <w:b/>
                <w:bCs/>
                <w:sz w:val="20"/>
                <w:szCs w:val="20"/>
                <w:lang w:eastAsia="de-DE"/>
              </w:rPr>
              <w:t>Wanderzeit</w:t>
            </w:r>
            <w:r w:rsidRPr="00752720">
              <w:rPr>
                <w:rFonts w:ascii="Arial" w:eastAsia="Times New Roman" w:hAnsi="Arial" w:cs="Arial"/>
                <w:sz w:val="20"/>
                <w:szCs w:val="20"/>
                <w:lang w:eastAsia="de-DE"/>
              </w:rPr>
              <w:t> </w:t>
            </w:r>
          </w:p>
          <w:p w14:paraId="6C711A8A" w14:textId="4A141878" w:rsidR="008E0C83" w:rsidRDefault="008E0C83" w:rsidP="00590AF1">
            <w:pPr>
              <w:spacing w:line="240" w:lineRule="auto"/>
              <w:rPr>
                <w:rFonts w:ascii="Arial" w:eastAsia="Times New Roman" w:hAnsi="Arial" w:cs="Arial"/>
                <w:b/>
                <w:bCs/>
                <w:sz w:val="20"/>
                <w:szCs w:val="20"/>
                <w:lang w:eastAsia="de-DE"/>
              </w:rPr>
            </w:pPr>
            <w:r w:rsidRPr="00752720">
              <w:rPr>
                <w:rFonts w:ascii="Arial" w:eastAsia="Times New Roman" w:hAnsi="Arial" w:cs="Arial"/>
                <w:sz w:val="20"/>
                <w:szCs w:val="20"/>
                <w:lang w:eastAsia="de-DE"/>
              </w:rPr>
              <w:t>(31.08 - 01.12)</w:t>
            </w:r>
          </w:p>
          <w:p w14:paraId="139D098F" w14:textId="22FDA539" w:rsidR="008E0C83" w:rsidRPr="008E0C83" w:rsidRDefault="008E0C83" w:rsidP="00590AF1">
            <w:pPr>
              <w:spacing w:line="240" w:lineRule="auto"/>
              <w:rPr>
                <w:rFonts w:ascii="Arial" w:eastAsia="Times New Roman" w:hAnsi="Arial" w:cs="Arial"/>
                <w:sz w:val="20"/>
                <w:szCs w:val="20"/>
                <w:lang w:eastAsia="de-DE"/>
              </w:rPr>
            </w:pPr>
          </w:p>
        </w:tc>
        <w:tc>
          <w:tcPr>
            <w:tcW w:w="2805" w:type="dxa"/>
            <w:tcBorders>
              <w:bottom w:val="single" w:sz="4" w:space="0" w:color="auto"/>
              <w:right w:val="single" w:sz="6" w:space="0" w:color="808080"/>
            </w:tcBorders>
            <w:tcMar>
              <w:top w:w="75" w:type="dxa"/>
              <w:left w:w="75" w:type="dxa"/>
              <w:bottom w:w="75" w:type="dxa"/>
              <w:right w:w="75" w:type="dxa"/>
            </w:tcMar>
            <w:hideMark/>
          </w:tcPr>
          <w:p w14:paraId="0A847065"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2 Pers. 120,- € </w:t>
            </w:r>
            <w:r w:rsidRPr="00752720">
              <w:rPr>
                <w:rFonts w:ascii="Times New Roman" w:eastAsia="Times New Roman" w:hAnsi="Times New Roman" w:cs="Times New Roman"/>
                <w:b/>
                <w:bCs/>
                <w:sz w:val="20"/>
                <w:szCs w:val="20"/>
                <w:lang w:eastAsia="de-DE"/>
              </w:rPr>
              <w:t>I</w:t>
            </w:r>
            <w:r w:rsidRPr="00752720">
              <w:rPr>
                <w:rFonts w:ascii="Times New Roman" w:eastAsia="Times New Roman" w:hAnsi="Times New Roman" w:cs="Times New Roman"/>
                <w:sz w:val="20"/>
                <w:szCs w:val="20"/>
                <w:lang w:eastAsia="de-DE"/>
              </w:rPr>
              <w:t> 3 Pers. 130,- €</w:t>
            </w:r>
          </w:p>
          <w:p w14:paraId="15D88412" w14:textId="77777777" w:rsidR="00752720" w:rsidRPr="00752720"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4 Pers. 140,- €</w:t>
            </w:r>
          </w:p>
          <w:p w14:paraId="2E4F74EA" w14:textId="77777777" w:rsidR="00752720" w:rsidRPr="00752720" w:rsidRDefault="00752720" w:rsidP="00590AF1">
            <w:pPr>
              <w:spacing w:after="0" w:line="240" w:lineRule="auto"/>
              <w:jc w:val="center"/>
              <w:rPr>
                <w:rFonts w:ascii="Times New Roman" w:eastAsia="Times New Roman" w:hAnsi="Times New Roman" w:cs="Times New Roman"/>
                <w:sz w:val="20"/>
                <w:szCs w:val="20"/>
                <w:lang w:eastAsia="de-DE"/>
              </w:rPr>
            </w:pPr>
          </w:p>
        </w:tc>
        <w:tc>
          <w:tcPr>
            <w:tcW w:w="2790" w:type="dxa"/>
            <w:tcBorders>
              <w:bottom w:val="single" w:sz="4" w:space="0" w:color="auto"/>
              <w:right w:val="single" w:sz="4" w:space="0" w:color="auto"/>
            </w:tcBorders>
            <w:tcMar>
              <w:top w:w="75" w:type="dxa"/>
              <w:left w:w="75" w:type="dxa"/>
              <w:bottom w:w="75" w:type="dxa"/>
              <w:right w:w="75" w:type="dxa"/>
            </w:tcMar>
            <w:hideMark/>
          </w:tcPr>
          <w:p w14:paraId="51A1A30B" w14:textId="77777777" w:rsidR="008E0C83"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2 Pers. 126,- € </w:t>
            </w:r>
            <w:r w:rsidRPr="00752720">
              <w:rPr>
                <w:rFonts w:ascii="Times New Roman" w:eastAsia="Times New Roman" w:hAnsi="Times New Roman" w:cs="Times New Roman"/>
                <w:b/>
                <w:bCs/>
                <w:sz w:val="20"/>
                <w:szCs w:val="20"/>
                <w:lang w:eastAsia="de-DE"/>
              </w:rPr>
              <w:t>I </w:t>
            </w:r>
            <w:r w:rsidRPr="00752720">
              <w:rPr>
                <w:rFonts w:ascii="Times New Roman" w:eastAsia="Times New Roman" w:hAnsi="Times New Roman" w:cs="Times New Roman"/>
                <w:sz w:val="20"/>
                <w:szCs w:val="20"/>
                <w:lang w:eastAsia="de-DE"/>
              </w:rPr>
              <w:t>3 Pers. 136,- €</w:t>
            </w:r>
          </w:p>
          <w:p w14:paraId="2951ACC4" w14:textId="6BE880C9" w:rsidR="00752720" w:rsidRPr="00752720" w:rsidRDefault="00752720" w:rsidP="00590AF1">
            <w:pPr>
              <w:spacing w:after="240" w:line="240" w:lineRule="auto"/>
              <w:jc w:val="center"/>
              <w:rPr>
                <w:rFonts w:ascii="Times New Roman" w:eastAsia="Times New Roman" w:hAnsi="Times New Roman" w:cs="Times New Roman"/>
                <w:sz w:val="20"/>
                <w:szCs w:val="20"/>
                <w:lang w:eastAsia="de-DE"/>
              </w:rPr>
            </w:pPr>
            <w:r w:rsidRPr="00752720">
              <w:rPr>
                <w:rFonts w:ascii="Times New Roman" w:eastAsia="Times New Roman" w:hAnsi="Times New Roman" w:cs="Times New Roman"/>
                <w:sz w:val="20"/>
                <w:szCs w:val="20"/>
                <w:lang w:eastAsia="de-DE"/>
              </w:rPr>
              <w:t>4 Pers. 146,- €</w:t>
            </w:r>
          </w:p>
        </w:tc>
      </w:tr>
    </w:tbl>
    <w:p w14:paraId="3E80909C" w14:textId="77777777" w:rsidR="00590AF1" w:rsidRDefault="00590AF1" w:rsidP="00752720">
      <w:pPr>
        <w:shd w:val="clear" w:color="auto" w:fill="FFFFFF" w:themeFill="background1"/>
        <w:spacing w:after="240" w:line="240" w:lineRule="auto"/>
        <w:rPr>
          <w:rFonts w:ascii="Arial" w:eastAsia="Times New Roman" w:hAnsi="Arial" w:cs="Arial"/>
          <w:sz w:val="20"/>
          <w:szCs w:val="20"/>
          <w:lang w:eastAsia="de-DE"/>
        </w:rPr>
      </w:pPr>
    </w:p>
    <w:p w14:paraId="43B3C5F2" w14:textId="11FF964E" w:rsidR="00590AF1" w:rsidRDefault="00752720" w:rsidP="00752720">
      <w:pPr>
        <w:shd w:val="clear" w:color="auto" w:fill="FFFFFF" w:themeFill="background1"/>
        <w:spacing w:after="240" w:line="240" w:lineRule="auto"/>
        <w:rPr>
          <w:rFonts w:ascii="Arial" w:eastAsia="Times New Roman" w:hAnsi="Arial" w:cs="Arial"/>
          <w:sz w:val="20"/>
          <w:szCs w:val="20"/>
          <w:lang w:eastAsia="de-DE"/>
        </w:rPr>
      </w:pPr>
      <w:r w:rsidRPr="00752720">
        <w:rPr>
          <w:rFonts w:ascii="Arial" w:eastAsia="Times New Roman" w:hAnsi="Arial" w:cs="Arial"/>
          <w:sz w:val="20"/>
          <w:szCs w:val="20"/>
          <w:lang w:eastAsia="de-DE"/>
        </w:rPr>
        <w:t>Familienzeit am Donauerhof (Standardpaket für alle Saisonzeiten)</w:t>
      </w:r>
      <w:r w:rsidRPr="00752720">
        <w:rPr>
          <w:rFonts w:ascii="Arial" w:eastAsia="Times New Roman" w:hAnsi="Arial" w:cs="Arial"/>
          <w:sz w:val="20"/>
          <w:szCs w:val="20"/>
          <w:lang w:eastAsia="de-DE"/>
        </w:rPr>
        <w:br/>
        <w:t>Optional wählbar Paket "Erwachsenenzeit am Donauerhof" (Kein Ponyreiten, -3,- € pro Nacht)</w:t>
      </w:r>
      <w:r w:rsidR="00590AF1">
        <w:rPr>
          <w:rFonts w:ascii="Arial" w:eastAsia="Times New Roman" w:hAnsi="Arial" w:cs="Arial"/>
          <w:sz w:val="20"/>
          <w:szCs w:val="20"/>
          <w:lang w:eastAsia="de-DE"/>
        </w:rPr>
        <w:t xml:space="preserve">        </w:t>
      </w:r>
      <w:r>
        <w:rPr>
          <w:rFonts w:ascii="Arial" w:eastAsia="Times New Roman" w:hAnsi="Arial" w:cs="Arial"/>
          <w:sz w:val="20"/>
          <w:szCs w:val="20"/>
          <w:lang w:eastAsia="de-DE"/>
        </w:rPr>
        <w:t xml:space="preserve"> </w:t>
      </w:r>
      <w:r w:rsidRPr="00752720">
        <w:rPr>
          <w:rFonts w:ascii="Arial" w:eastAsia="Times New Roman" w:hAnsi="Arial" w:cs="Arial"/>
          <w:b/>
          <w:bCs/>
          <w:sz w:val="20"/>
          <w:szCs w:val="20"/>
          <w:lang w:eastAsia="de-DE"/>
        </w:rPr>
        <w:t>Kurzaufenthalt:</w:t>
      </w:r>
      <w:r w:rsidRPr="00752720">
        <w:rPr>
          <w:rFonts w:ascii="Arial" w:eastAsia="Times New Roman" w:hAnsi="Arial" w:cs="Arial"/>
          <w:sz w:val="20"/>
          <w:szCs w:val="20"/>
          <w:lang w:eastAsia="de-DE"/>
        </w:rPr>
        <w:t> 5-6 Nächte: +15,- €/ Nacht</w:t>
      </w:r>
      <w:r w:rsidRPr="00752720">
        <w:rPr>
          <w:rFonts w:ascii="Arial" w:eastAsia="Times New Roman" w:hAnsi="Arial" w:cs="Arial"/>
          <w:sz w:val="20"/>
          <w:szCs w:val="20"/>
          <w:lang w:eastAsia="de-DE"/>
        </w:rPr>
        <w:br/>
        <w:t>                               4 Nächte: +30,- € /Nacht (Ponyreiten nicht inkl.)</w:t>
      </w:r>
    </w:p>
    <w:p w14:paraId="48226E45" w14:textId="653880D8" w:rsidR="00752720" w:rsidRDefault="00752720" w:rsidP="00752720">
      <w:pPr>
        <w:shd w:val="clear" w:color="auto" w:fill="FFFFFF" w:themeFill="background1"/>
        <w:spacing w:after="240" w:line="240" w:lineRule="auto"/>
        <w:rPr>
          <w:rFonts w:ascii="Arial" w:eastAsia="Times New Roman" w:hAnsi="Arial" w:cs="Arial"/>
          <w:sz w:val="20"/>
          <w:szCs w:val="20"/>
          <w:lang w:eastAsia="de-DE"/>
        </w:rPr>
      </w:pPr>
      <w:r>
        <w:rPr>
          <w:rFonts w:ascii="Arial" w:eastAsia="Times New Roman" w:hAnsi="Arial" w:cs="Arial"/>
          <w:sz w:val="20"/>
          <w:szCs w:val="20"/>
          <w:lang w:eastAsia="de-DE"/>
        </w:rPr>
        <w:t>Für zusätzliche Übernachtungsgäste berechnen wir 25,- € für die erste Nacht. Jede weitere Nacht kostet 10,- €.</w:t>
      </w:r>
    </w:p>
    <w:p w14:paraId="0BF371DF" w14:textId="77777777" w:rsidR="00590AF1" w:rsidRDefault="00590AF1" w:rsidP="00752720">
      <w:pPr>
        <w:shd w:val="clear" w:color="auto" w:fill="FFFFFF" w:themeFill="background1"/>
        <w:spacing w:after="240" w:line="240" w:lineRule="auto"/>
        <w:rPr>
          <w:rFonts w:ascii="Arial" w:eastAsia="Times New Roman" w:hAnsi="Arial" w:cs="Arial"/>
          <w:sz w:val="20"/>
          <w:szCs w:val="20"/>
          <w:lang w:eastAsia="de-DE"/>
        </w:rPr>
      </w:pPr>
    </w:p>
    <w:p w14:paraId="0FA1969B" w14:textId="77777777" w:rsidR="00752720" w:rsidRPr="00752720" w:rsidRDefault="00752720" w:rsidP="00752720">
      <w:pPr>
        <w:shd w:val="clear" w:color="auto" w:fill="FFFFFF" w:themeFill="background1"/>
        <w:spacing w:after="240" w:line="240" w:lineRule="auto"/>
        <w:rPr>
          <w:rFonts w:ascii="Arial" w:eastAsia="Times New Roman" w:hAnsi="Arial" w:cs="Arial"/>
          <w:sz w:val="20"/>
          <w:szCs w:val="20"/>
          <w:lang w:eastAsia="de-DE"/>
        </w:rPr>
      </w:pPr>
    </w:p>
    <w:p w14:paraId="350F69BF" w14:textId="5AAD831D" w:rsidR="00CA3A60" w:rsidRDefault="00CA3A60" w:rsidP="00CA3A60">
      <w:pPr>
        <w:pStyle w:val="Default"/>
        <w:spacing w:line="241" w:lineRule="atLeast"/>
        <w:jc w:val="center"/>
        <w:rPr>
          <w:rFonts w:ascii="Arial" w:hAnsi="Arial" w:cs="Arial"/>
          <w:b/>
          <w:bCs/>
          <w:sz w:val="28"/>
          <w:szCs w:val="28"/>
        </w:rPr>
      </w:pPr>
      <w:r w:rsidRPr="0075272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Achentals.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52997704" w14:textId="77777777" w:rsidR="00B64706" w:rsidRDefault="00B64706" w:rsidP="00B64706">
      <w:pPr>
        <w:spacing w:after="0" w:line="264" w:lineRule="atLeast"/>
        <w:textAlignment w:val="baseline"/>
        <w:outlineLvl w:val="1"/>
        <w:rPr>
          <w:rFonts w:ascii="Arial" w:eastAsia="Times New Roman" w:hAnsi="Arial" w:cs="Arial"/>
          <w:spacing w:val="15"/>
          <w:lang w:eastAsia="de-DE"/>
        </w:rPr>
      </w:pPr>
    </w:p>
    <w:p w14:paraId="5F29BC1F" w14:textId="77777777" w:rsidR="00B64706" w:rsidRDefault="00B64706" w:rsidP="00B64706">
      <w:pPr>
        <w:spacing w:after="0" w:line="264" w:lineRule="atLeast"/>
        <w:textAlignment w:val="baseline"/>
        <w:outlineLvl w:val="1"/>
        <w:rPr>
          <w:rFonts w:ascii="Arial" w:eastAsia="Times New Roman" w:hAnsi="Arial" w:cs="Arial"/>
          <w:spacing w:val="15"/>
          <w:lang w:eastAsia="de-DE"/>
        </w:rPr>
      </w:pPr>
    </w:p>
    <w:p w14:paraId="5FA4B905" w14:textId="4D5ADDDE" w:rsidR="00B64706" w:rsidRPr="00B64706" w:rsidRDefault="00B64706" w:rsidP="00B64706">
      <w:pPr>
        <w:spacing w:after="0" w:line="264" w:lineRule="atLeast"/>
        <w:textAlignment w:val="baseline"/>
        <w:outlineLvl w:val="1"/>
        <w:rPr>
          <w:rFonts w:ascii="Arial" w:eastAsia="Times New Roman" w:hAnsi="Arial" w:cs="Arial"/>
          <w:b/>
          <w:bCs/>
          <w:spacing w:val="15"/>
          <w:sz w:val="24"/>
          <w:szCs w:val="24"/>
          <w:lang w:eastAsia="de-DE"/>
        </w:rPr>
      </w:pPr>
      <w:r>
        <w:rPr>
          <w:rFonts w:ascii="Arial" w:eastAsia="Times New Roman" w:hAnsi="Arial" w:cs="Arial"/>
          <w:spacing w:val="15"/>
          <w:lang w:eastAsia="de-DE"/>
        </w:rPr>
        <w:t xml:space="preserve">                                      </w:t>
      </w:r>
      <w:r w:rsidRPr="00B64706">
        <w:rPr>
          <w:rFonts w:ascii="Arial" w:eastAsia="Times New Roman" w:hAnsi="Arial" w:cs="Arial"/>
          <w:b/>
          <w:bCs/>
          <w:spacing w:val="15"/>
          <w:sz w:val="24"/>
          <w:szCs w:val="24"/>
          <w:lang w:eastAsia="de-DE"/>
        </w:rPr>
        <w:t>Kostenfreie Angebote</w:t>
      </w:r>
      <w:r w:rsidRPr="00F0640B">
        <w:rPr>
          <w:rFonts w:ascii="Arial" w:eastAsia="Times New Roman" w:hAnsi="Arial" w:cs="Arial"/>
          <w:b/>
          <w:bCs/>
          <w:spacing w:val="15"/>
          <w:sz w:val="24"/>
          <w:szCs w:val="24"/>
          <w:lang w:eastAsia="de-DE"/>
        </w:rPr>
        <w:t>:</w:t>
      </w:r>
    </w:p>
    <w:p w14:paraId="27875CFD"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 Nutzung der RVO Buslinien 9505 und 9509*</w:t>
      </w:r>
    </w:p>
    <w:p w14:paraId="7016014E"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kostenfreies Parken auf den Wanderparkplätzen im Achental in</w:t>
      </w:r>
    </w:p>
    <w:p w14:paraId="0F071740" w14:textId="457D33CA" w:rsidR="00B64706" w:rsidRPr="00F0640B" w:rsidRDefault="00B64706" w:rsidP="00F0640B">
      <w:pPr>
        <w:pStyle w:val="Listenabsatz"/>
        <w:spacing w:after="0" w:line="396" w:lineRule="atLeast"/>
        <w:textAlignment w:val="baseline"/>
        <w:rPr>
          <w:rFonts w:ascii="Arial" w:eastAsia="Times New Roman" w:hAnsi="Arial" w:cs="Arial"/>
          <w:sz w:val="24"/>
          <w:szCs w:val="24"/>
          <w:lang w:eastAsia="de-DE"/>
        </w:rPr>
      </w:pPr>
      <w:hyperlink r:id="rId23" w:tgtFrame="_blank" w:tooltip="Marquartstein" w:history="1">
        <w:r w:rsidRPr="00F0640B">
          <w:rPr>
            <w:rFonts w:ascii="Arial" w:eastAsia="Times New Roman" w:hAnsi="Arial" w:cs="Arial"/>
            <w:sz w:val="24"/>
            <w:szCs w:val="24"/>
            <w:bdr w:val="none" w:sz="0" w:space="0" w:color="auto" w:frame="1"/>
            <w:lang w:eastAsia="de-DE"/>
          </w:rPr>
          <w:t>Marquartstein</w:t>
        </w:r>
      </w:hyperlink>
      <w:r w:rsidRPr="00F0640B">
        <w:rPr>
          <w:rFonts w:ascii="Arial" w:eastAsia="Times New Roman" w:hAnsi="Arial" w:cs="Arial"/>
          <w:sz w:val="24"/>
          <w:szCs w:val="24"/>
          <w:lang w:eastAsia="de-DE"/>
        </w:rPr>
        <w:t>, </w:t>
      </w:r>
      <w:hyperlink r:id="rId24" w:tgtFrame="_blank" w:tooltip="Schleching" w:history="1">
        <w:r w:rsidRPr="00F0640B">
          <w:rPr>
            <w:rFonts w:ascii="Arial" w:eastAsia="Times New Roman" w:hAnsi="Arial" w:cs="Arial"/>
            <w:sz w:val="24"/>
            <w:szCs w:val="24"/>
            <w:bdr w:val="none" w:sz="0" w:space="0" w:color="auto" w:frame="1"/>
            <w:lang w:eastAsia="de-DE"/>
          </w:rPr>
          <w:t>Schleching</w:t>
        </w:r>
      </w:hyperlink>
      <w:r w:rsidR="00F0640B" w:rsidRPr="00F0640B">
        <w:rPr>
          <w:rFonts w:ascii="Arial" w:eastAsia="Times New Roman" w:hAnsi="Arial" w:cs="Arial"/>
          <w:sz w:val="24"/>
          <w:szCs w:val="24"/>
          <w:lang w:eastAsia="de-DE"/>
        </w:rPr>
        <w:t xml:space="preserve">, </w:t>
      </w:r>
      <w:hyperlink r:id="rId25" w:tgtFrame="_blank" w:tooltip="Oberwössen/Unterwössen" w:history="1">
        <w:r w:rsidRPr="00F0640B">
          <w:rPr>
            <w:rFonts w:ascii="Arial" w:eastAsia="Times New Roman" w:hAnsi="Arial" w:cs="Arial"/>
            <w:sz w:val="24"/>
            <w:szCs w:val="24"/>
            <w:bdr w:val="none" w:sz="0" w:space="0" w:color="auto" w:frame="1"/>
            <w:lang w:eastAsia="de-DE"/>
          </w:rPr>
          <w:t>Unterwössen</w:t>
        </w:r>
      </w:hyperlink>
      <w:r w:rsidR="00F0640B" w:rsidRPr="00F0640B">
        <w:rPr>
          <w:rFonts w:ascii="Arial" w:eastAsia="Times New Roman" w:hAnsi="Arial" w:cs="Arial"/>
          <w:sz w:val="24"/>
          <w:szCs w:val="24"/>
          <w:lang w:eastAsia="de-DE"/>
        </w:rPr>
        <w:t xml:space="preserve"> &amp; Staudach-Egerndach</w:t>
      </w:r>
    </w:p>
    <w:p w14:paraId="1E13B4B7"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kostenfreier Besuch der Almenwelt im Alten Bad</w:t>
      </w:r>
    </w:p>
    <w:p w14:paraId="75088860"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kostenfreier Besuch von Standkonzerten</w:t>
      </w:r>
    </w:p>
    <w:p w14:paraId="6364B80B"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 Nutzung von Kneippanlagen und Barfußpfaden</w:t>
      </w:r>
    </w:p>
    <w:p w14:paraId="29F570DD"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im Winter: Nutzung der Langlaufloipen</w:t>
      </w:r>
    </w:p>
    <w:p w14:paraId="6EC1CBEC" w14:textId="68A8F8FC" w:rsidR="00B64706" w:rsidRDefault="00B64706" w:rsidP="00F0640B">
      <w:pPr>
        <w:spacing w:before="204" w:after="204" w:line="396" w:lineRule="atLeast"/>
        <w:textAlignment w:val="baseline"/>
        <w:rPr>
          <w:rFonts w:ascii="Arial" w:eastAsia="Times New Roman" w:hAnsi="Arial" w:cs="Arial"/>
          <w:sz w:val="24"/>
          <w:szCs w:val="24"/>
          <w:lang w:eastAsia="de-DE"/>
        </w:rPr>
      </w:pPr>
      <w:r w:rsidRPr="00B64706">
        <w:rPr>
          <w:rFonts w:ascii="Arial" w:eastAsia="Times New Roman" w:hAnsi="Arial" w:cs="Arial"/>
          <w:sz w:val="24"/>
          <w:szCs w:val="24"/>
          <w:lang w:eastAsia="de-DE"/>
        </w:rPr>
        <w:t>*  Mit gültiger Gästekarte wird das Busticket in den Tourist Informationen des Achental Tourismus erstattet. Die Gästekarte und das Busticket müssen vorgelegt werden. Keine Erstattung von Zeitkarten</w:t>
      </w:r>
      <w:r w:rsidR="00F0640B">
        <w:rPr>
          <w:rFonts w:ascii="Arial" w:eastAsia="Times New Roman" w:hAnsi="Arial" w:cs="Arial"/>
          <w:sz w:val="24"/>
          <w:szCs w:val="24"/>
          <w:lang w:eastAsia="de-DE"/>
        </w:rPr>
        <w:t>.</w:t>
      </w:r>
    </w:p>
    <w:p w14:paraId="77CDF7C0" w14:textId="77777777" w:rsidR="00F0640B" w:rsidRPr="00B64706" w:rsidRDefault="00F0640B" w:rsidP="00F0640B">
      <w:pPr>
        <w:spacing w:before="204" w:after="204" w:line="396" w:lineRule="atLeast"/>
        <w:textAlignment w:val="baseline"/>
        <w:rPr>
          <w:rFonts w:ascii="Arial" w:eastAsia="Times New Roman" w:hAnsi="Arial" w:cs="Arial"/>
          <w:sz w:val="24"/>
          <w:szCs w:val="24"/>
          <w:lang w:eastAsia="de-DE"/>
        </w:rPr>
      </w:pPr>
    </w:p>
    <w:p w14:paraId="1BB90CC1" w14:textId="2C855551" w:rsidR="00B64706" w:rsidRPr="00F0640B" w:rsidRDefault="00B64706" w:rsidP="00B64706">
      <w:pPr>
        <w:spacing w:after="0" w:line="264" w:lineRule="atLeast"/>
        <w:jc w:val="center"/>
        <w:textAlignment w:val="baseline"/>
        <w:outlineLvl w:val="1"/>
        <w:rPr>
          <w:rFonts w:ascii="Arial" w:eastAsia="Times New Roman" w:hAnsi="Arial" w:cs="Arial"/>
          <w:b/>
          <w:bCs/>
          <w:spacing w:val="15"/>
          <w:sz w:val="24"/>
          <w:szCs w:val="24"/>
          <w:lang w:eastAsia="de-DE"/>
        </w:rPr>
      </w:pPr>
      <w:r w:rsidRPr="00B64706">
        <w:rPr>
          <w:rFonts w:ascii="Arial" w:eastAsia="Times New Roman" w:hAnsi="Arial" w:cs="Arial"/>
          <w:b/>
          <w:bCs/>
          <w:spacing w:val="15"/>
          <w:sz w:val="24"/>
          <w:szCs w:val="24"/>
          <w:lang w:eastAsia="de-DE"/>
        </w:rPr>
        <w:t>Ermäßigte Angebote</w:t>
      </w:r>
      <w:r w:rsidR="00F0640B" w:rsidRPr="00F0640B">
        <w:rPr>
          <w:rFonts w:ascii="Arial" w:eastAsia="Times New Roman" w:hAnsi="Arial" w:cs="Arial"/>
          <w:b/>
          <w:bCs/>
          <w:spacing w:val="15"/>
          <w:sz w:val="24"/>
          <w:szCs w:val="24"/>
          <w:lang w:eastAsia="de-DE"/>
        </w:rPr>
        <w:t>:</w:t>
      </w:r>
    </w:p>
    <w:p w14:paraId="0032FCCE"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alle Aktivitäten des Achental Tourismus</w:t>
      </w:r>
    </w:p>
    <w:p w14:paraId="3F190A62"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Berg- und Talfahrt mit der </w:t>
      </w:r>
      <w:hyperlink r:id="rId26" w:history="1">
        <w:r w:rsidRPr="00F0640B">
          <w:rPr>
            <w:rFonts w:ascii="Arial" w:eastAsia="Times New Roman" w:hAnsi="Arial" w:cs="Arial"/>
            <w:sz w:val="24"/>
            <w:szCs w:val="24"/>
            <w:bdr w:val="none" w:sz="0" w:space="0" w:color="auto" w:frame="1"/>
            <w:lang w:eastAsia="de-DE"/>
          </w:rPr>
          <w:t>Hochplattenbahn</w:t>
        </w:r>
      </w:hyperlink>
    </w:p>
    <w:p w14:paraId="3EB0172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Bergbahnen Hochkössen</w:t>
      </w:r>
    </w:p>
    <w:p w14:paraId="04747129"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27" w:history="1">
        <w:r w:rsidRPr="00F0640B">
          <w:rPr>
            <w:rFonts w:ascii="Arial" w:eastAsia="Times New Roman" w:hAnsi="Arial" w:cs="Arial"/>
            <w:sz w:val="24"/>
            <w:szCs w:val="24"/>
            <w:bdr w:val="none" w:sz="0" w:space="0" w:color="auto" w:frame="1"/>
            <w:lang w:eastAsia="de-DE"/>
          </w:rPr>
          <w:t>Hochfelln-Seilbahn</w:t>
        </w:r>
      </w:hyperlink>
      <w:r w:rsidRPr="00F0640B">
        <w:rPr>
          <w:rFonts w:ascii="Arial" w:eastAsia="Times New Roman" w:hAnsi="Arial" w:cs="Arial"/>
          <w:sz w:val="24"/>
          <w:szCs w:val="24"/>
          <w:lang w:eastAsia="de-DE"/>
        </w:rPr>
        <w:t> Bergen</w:t>
      </w:r>
    </w:p>
    <w:p w14:paraId="0225E466"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28" w:history="1">
        <w:r w:rsidRPr="00F0640B">
          <w:rPr>
            <w:rFonts w:ascii="Arial" w:eastAsia="Times New Roman" w:hAnsi="Arial" w:cs="Arial"/>
            <w:sz w:val="24"/>
            <w:szCs w:val="24"/>
            <w:bdr w:val="none" w:sz="0" w:space="0" w:color="auto" w:frame="1"/>
            <w:lang w:eastAsia="de-DE"/>
          </w:rPr>
          <w:t>Wendelsteinbahn</w:t>
        </w:r>
      </w:hyperlink>
      <w:r w:rsidRPr="00F0640B">
        <w:rPr>
          <w:rFonts w:ascii="Arial" w:eastAsia="Times New Roman" w:hAnsi="Arial" w:cs="Arial"/>
          <w:sz w:val="24"/>
          <w:szCs w:val="24"/>
          <w:lang w:eastAsia="de-DE"/>
        </w:rPr>
        <w:t> Brannenburg</w:t>
      </w:r>
    </w:p>
    <w:p w14:paraId="02B7E0DE"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geführte Rad- und Wandertouren</w:t>
      </w:r>
    </w:p>
    <w:p w14:paraId="633A66E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Rundflüge bei der </w:t>
      </w:r>
      <w:hyperlink r:id="rId29" w:history="1">
        <w:r w:rsidRPr="00F0640B">
          <w:rPr>
            <w:rFonts w:ascii="Arial" w:eastAsia="Times New Roman" w:hAnsi="Arial" w:cs="Arial"/>
            <w:sz w:val="24"/>
            <w:szCs w:val="24"/>
            <w:bdr w:val="none" w:sz="0" w:space="0" w:color="auto" w:frame="1"/>
            <w:lang w:eastAsia="de-DE"/>
          </w:rPr>
          <w:t>Deutschen Alpensegelflugschule</w:t>
        </w:r>
      </w:hyperlink>
    </w:p>
    <w:p w14:paraId="5289F2D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Schnupperkurse der </w:t>
      </w:r>
      <w:hyperlink r:id="rId30" w:history="1">
        <w:r w:rsidRPr="00F0640B">
          <w:rPr>
            <w:rFonts w:ascii="Arial" w:eastAsia="Times New Roman" w:hAnsi="Arial" w:cs="Arial"/>
            <w:sz w:val="24"/>
            <w:szCs w:val="24"/>
            <w:bdr w:val="none" w:sz="0" w:space="0" w:color="auto" w:frame="1"/>
            <w:lang w:eastAsia="de-DE"/>
          </w:rPr>
          <w:t>Süddeutschen Gleitschirmschule</w:t>
        </w:r>
      </w:hyperlink>
    </w:p>
    <w:p w14:paraId="113524C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Ballonfahrt bei </w:t>
      </w:r>
      <w:hyperlink r:id="rId31" w:history="1">
        <w:r w:rsidRPr="00F0640B">
          <w:rPr>
            <w:rFonts w:ascii="Arial" w:eastAsia="Times New Roman" w:hAnsi="Arial" w:cs="Arial"/>
            <w:sz w:val="24"/>
            <w:szCs w:val="24"/>
            <w:bdr w:val="none" w:sz="0" w:space="0" w:color="auto" w:frame="1"/>
            <w:lang w:eastAsia="de-DE"/>
          </w:rPr>
          <w:t>Chiemseeballooning</w:t>
        </w:r>
      </w:hyperlink>
    </w:p>
    <w:p w14:paraId="3ECFB80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Verleih und Aktivitäten bei </w:t>
      </w:r>
      <w:hyperlink r:id="rId32" w:history="1">
        <w:r w:rsidRPr="00F0640B">
          <w:rPr>
            <w:rFonts w:ascii="Arial" w:eastAsia="Times New Roman" w:hAnsi="Arial" w:cs="Arial"/>
            <w:sz w:val="24"/>
            <w:szCs w:val="24"/>
            <w:bdr w:val="none" w:sz="0" w:space="0" w:color="auto" w:frame="1"/>
            <w:lang w:eastAsia="de-DE"/>
          </w:rPr>
          <w:t>Parker Outdoor</w:t>
        </w:r>
      </w:hyperlink>
    </w:p>
    <w:p w14:paraId="41D311E6"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Tandem-Gleitschirmfliegen mit den </w:t>
      </w:r>
      <w:hyperlink r:id="rId33" w:history="1">
        <w:r w:rsidRPr="00F0640B">
          <w:rPr>
            <w:rFonts w:ascii="Arial" w:eastAsia="Times New Roman" w:hAnsi="Arial" w:cs="Arial"/>
            <w:sz w:val="24"/>
            <w:szCs w:val="24"/>
            <w:bdr w:val="none" w:sz="0" w:space="0" w:color="auto" w:frame="1"/>
            <w:lang w:eastAsia="de-DE"/>
          </w:rPr>
          <w:t>Tandemkollegen</w:t>
        </w:r>
      </w:hyperlink>
    </w:p>
    <w:p w14:paraId="596270FB" w14:textId="0921AAC1" w:rsidR="00B64706" w:rsidRPr="00F0640B" w:rsidRDefault="00F0640B"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F</w:t>
      </w:r>
      <w:r w:rsidR="00B64706" w:rsidRPr="00F0640B">
        <w:rPr>
          <w:rFonts w:ascii="Arial" w:eastAsia="Times New Roman" w:hAnsi="Arial" w:cs="Arial"/>
          <w:sz w:val="24"/>
          <w:szCs w:val="24"/>
          <w:lang w:eastAsia="de-DE"/>
        </w:rPr>
        <w:t>ahrradverleihe</w:t>
      </w:r>
    </w:p>
    <w:p w14:paraId="3095318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Trailrunningkurse mit </w:t>
      </w:r>
      <w:hyperlink r:id="rId34" w:history="1">
        <w:r w:rsidRPr="00F0640B">
          <w:rPr>
            <w:rFonts w:ascii="Arial" w:eastAsia="Times New Roman" w:hAnsi="Arial" w:cs="Arial"/>
            <w:sz w:val="24"/>
            <w:szCs w:val="24"/>
            <w:bdr w:val="none" w:sz="0" w:space="0" w:color="auto" w:frame="1"/>
            <w:lang w:eastAsia="de-DE"/>
          </w:rPr>
          <w:t>Trailfex Natalia</w:t>
        </w:r>
      </w:hyperlink>
    </w:p>
    <w:p w14:paraId="044DDE34" w14:textId="34AFE7C8" w:rsidR="00F0640B" w:rsidRPr="00F0640B" w:rsidRDefault="00F0640B"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Märchenerlebnispark Marquartstein</w:t>
      </w:r>
    </w:p>
    <w:p w14:paraId="22BB8748" w14:textId="6BA06BA1"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5" w:history="1">
        <w:r w:rsidRPr="00F0640B">
          <w:rPr>
            <w:rFonts w:ascii="Arial" w:eastAsia="Times New Roman" w:hAnsi="Arial" w:cs="Arial"/>
            <w:sz w:val="24"/>
            <w:szCs w:val="24"/>
            <w:bdr w:val="none" w:sz="0" w:space="0" w:color="auto" w:frame="1"/>
            <w:lang w:eastAsia="de-DE"/>
          </w:rPr>
          <w:t>Freizeitpark Ruhpolding</w:t>
        </w:r>
      </w:hyperlink>
    </w:p>
    <w:p w14:paraId="0F418B1C"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lastRenderedPageBreak/>
        <w:t>Ermäßigung auf Pilates-Kurse bei </w:t>
      </w:r>
      <w:hyperlink r:id="rId36" w:history="1">
        <w:r w:rsidRPr="00F0640B">
          <w:rPr>
            <w:rFonts w:ascii="Arial" w:eastAsia="Times New Roman" w:hAnsi="Arial" w:cs="Arial"/>
            <w:sz w:val="24"/>
            <w:szCs w:val="24"/>
            <w:bdr w:val="none" w:sz="0" w:space="0" w:color="auto" w:frame="1"/>
            <w:lang w:eastAsia="de-DE"/>
          </w:rPr>
          <w:t>Lola’s Space</w:t>
        </w:r>
      </w:hyperlink>
    </w:p>
    <w:p w14:paraId="60825C4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7" w:history="1">
        <w:r w:rsidRPr="00F0640B">
          <w:rPr>
            <w:rFonts w:ascii="Arial" w:eastAsia="Times New Roman" w:hAnsi="Arial" w:cs="Arial"/>
            <w:sz w:val="24"/>
            <w:szCs w:val="24"/>
            <w:bdr w:val="none" w:sz="0" w:space="0" w:color="auto" w:frame="1"/>
            <w:lang w:eastAsia="de-DE"/>
          </w:rPr>
          <w:t>Prienavera Erlebnisbad</w:t>
        </w:r>
      </w:hyperlink>
      <w:r w:rsidRPr="00F0640B">
        <w:rPr>
          <w:rFonts w:ascii="Arial" w:eastAsia="Times New Roman" w:hAnsi="Arial" w:cs="Arial"/>
          <w:sz w:val="24"/>
          <w:szCs w:val="24"/>
          <w:lang w:eastAsia="de-DE"/>
        </w:rPr>
        <w:t> in Prien (derzeit geschlossen)</w:t>
      </w:r>
    </w:p>
    <w:p w14:paraId="041A1477"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8" w:history="1">
        <w:r w:rsidRPr="00F0640B">
          <w:rPr>
            <w:rFonts w:ascii="Arial" w:eastAsia="Times New Roman" w:hAnsi="Arial" w:cs="Arial"/>
            <w:sz w:val="24"/>
            <w:szCs w:val="24"/>
            <w:bdr w:val="none" w:sz="0" w:space="0" w:color="auto" w:frame="1"/>
            <w:lang w:eastAsia="de-DE"/>
          </w:rPr>
          <w:t>Vita Alpina</w:t>
        </w:r>
      </w:hyperlink>
      <w:r w:rsidRPr="00F0640B">
        <w:rPr>
          <w:rFonts w:ascii="Arial" w:eastAsia="Times New Roman" w:hAnsi="Arial" w:cs="Arial"/>
          <w:sz w:val="24"/>
          <w:szCs w:val="24"/>
          <w:lang w:eastAsia="de-DE"/>
        </w:rPr>
        <w:t> Ruhpolding</w:t>
      </w:r>
    </w:p>
    <w:p w14:paraId="778FCD7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9" w:history="1">
        <w:r w:rsidRPr="00F0640B">
          <w:rPr>
            <w:rFonts w:ascii="Arial" w:eastAsia="Times New Roman" w:hAnsi="Arial" w:cs="Arial"/>
            <w:sz w:val="24"/>
            <w:szCs w:val="24"/>
            <w:bdr w:val="none" w:sz="0" w:space="0" w:color="auto" w:frame="1"/>
            <w:lang w:eastAsia="de-DE"/>
          </w:rPr>
          <w:t>Freibad Reit im Winkl</w:t>
        </w:r>
      </w:hyperlink>
    </w:p>
    <w:p w14:paraId="62C9CC2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0" w:history="1">
        <w:r w:rsidRPr="00F0640B">
          <w:rPr>
            <w:rFonts w:ascii="Arial" w:eastAsia="Times New Roman" w:hAnsi="Arial" w:cs="Arial"/>
            <w:sz w:val="24"/>
            <w:szCs w:val="24"/>
            <w:bdr w:val="none" w:sz="0" w:space="0" w:color="auto" w:frame="1"/>
            <w:lang w:eastAsia="de-DE"/>
          </w:rPr>
          <w:t>Schwimmbad Siegsdorf</w:t>
        </w:r>
      </w:hyperlink>
    </w:p>
    <w:p w14:paraId="72A90AE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1" w:history="1">
        <w:r w:rsidRPr="00F0640B">
          <w:rPr>
            <w:rFonts w:ascii="Arial" w:eastAsia="Times New Roman" w:hAnsi="Arial" w:cs="Arial"/>
            <w:sz w:val="24"/>
            <w:szCs w:val="24"/>
            <w:bdr w:val="none" w:sz="0" w:space="0" w:color="auto" w:frame="1"/>
            <w:lang w:eastAsia="de-DE"/>
          </w:rPr>
          <w:t>Chiemgau Therme</w:t>
        </w:r>
      </w:hyperlink>
      <w:r w:rsidRPr="00F0640B">
        <w:rPr>
          <w:rFonts w:ascii="Arial" w:eastAsia="Times New Roman" w:hAnsi="Arial" w:cs="Arial"/>
          <w:sz w:val="24"/>
          <w:szCs w:val="24"/>
          <w:lang w:eastAsia="de-DE"/>
        </w:rPr>
        <w:t> Bad Endorf</w:t>
      </w:r>
    </w:p>
    <w:p w14:paraId="5A13C529"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2" w:history="1">
        <w:r w:rsidRPr="00F0640B">
          <w:rPr>
            <w:rFonts w:ascii="Arial" w:eastAsia="Times New Roman" w:hAnsi="Arial" w:cs="Arial"/>
            <w:sz w:val="24"/>
            <w:szCs w:val="24"/>
            <w:bdr w:val="none" w:sz="0" w:space="0" w:color="auto" w:frame="1"/>
            <w:lang w:eastAsia="de-DE"/>
          </w:rPr>
          <w:t>Mammut Museum</w:t>
        </w:r>
      </w:hyperlink>
      <w:r w:rsidRPr="00F0640B">
        <w:rPr>
          <w:rFonts w:ascii="Arial" w:eastAsia="Times New Roman" w:hAnsi="Arial" w:cs="Arial"/>
          <w:sz w:val="24"/>
          <w:szCs w:val="24"/>
          <w:lang w:eastAsia="de-DE"/>
        </w:rPr>
        <w:t> Siegsdorf</w:t>
      </w:r>
    </w:p>
    <w:p w14:paraId="437FAB4F"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3" w:history="1">
        <w:r w:rsidRPr="00F0640B">
          <w:rPr>
            <w:rFonts w:ascii="Arial" w:eastAsia="Times New Roman" w:hAnsi="Arial" w:cs="Arial"/>
            <w:sz w:val="24"/>
            <w:szCs w:val="24"/>
            <w:bdr w:val="none" w:sz="0" w:space="0" w:color="auto" w:frame="1"/>
            <w:lang w:eastAsia="de-DE"/>
          </w:rPr>
          <w:t>Museum Salz und Moor</w:t>
        </w:r>
      </w:hyperlink>
      <w:r w:rsidRPr="00F0640B">
        <w:rPr>
          <w:rFonts w:ascii="Arial" w:eastAsia="Times New Roman" w:hAnsi="Arial" w:cs="Arial"/>
          <w:sz w:val="24"/>
          <w:szCs w:val="24"/>
          <w:lang w:eastAsia="de-DE"/>
        </w:rPr>
        <w:t> Grassau</w:t>
      </w:r>
    </w:p>
    <w:p w14:paraId="13DBC16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4" w:history="1">
        <w:r w:rsidRPr="00F0640B">
          <w:rPr>
            <w:rFonts w:ascii="Arial" w:eastAsia="Times New Roman" w:hAnsi="Arial" w:cs="Arial"/>
            <w:sz w:val="24"/>
            <w:szCs w:val="24"/>
            <w:bdr w:val="none" w:sz="0" w:space="0" w:color="auto" w:frame="1"/>
            <w:lang w:eastAsia="de-DE"/>
          </w:rPr>
          <w:t>Holzknechtmuseum</w:t>
        </w:r>
      </w:hyperlink>
      <w:r w:rsidRPr="00F0640B">
        <w:rPr>
          <w:rFonts w:ascii="Arial" w:eastAsia="Times New Roman" w:hAnsi="Arial" w:cs="Arial"/>
          <w:sz w:val="24"/>
          <w:szCs w:val="24"/>
          <w:lang w:eastAsia="de-DE"/>
        </w:rPr>
        <w:t> Ruhpolding</w:t>
      </w:r>
    </w:p>
    <w:p w14:paraId="70966B3F"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5" w:history="1">
        <w:r w:rsidRPr="00F0640B">
          <w:rPr>
            <w:rFonts w:ascii="Arial" w:eastAsia="Times New Roman" w:hAnsi="Arial" w:cs="Arial"/>
            <w:sz w:val="24"/>
            <w:szCs w:val="24"/>
            <w:bdr w:val="none" w:sz="0" w:space="0" w:color="auto" w:frame="1"/>
            <w:lang w:eastAsia="de-DE"/>
          </w:rPr>
          <w:t>Bauernhausmuseum</w:t>
        </w:r>
      </w:hyperlink>
      <w:r w:rsidRPr="00F0640B">
        <w:rPr>
          <w:rFonts w:ascii="Arial" w:eastAsia="Times New Roman" w:hAnsi="Arial" w:cs="Arial"/>
          <w:sz w:val="24"/>
          <w:szCs w:val="24"/>
          <w:lang w:eastAsia="de-DE"/>
        </w:rPr>
        <w:t> Amerang</w:t>
      </w:r>
    </w:p>
    <w:p w14:paraId="559D34E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6" w:history="1">
        <w:r w:rsidRPr="00F0640B">
          <w:rPr>
            <w:rFonts w:ascii="Arial" w:eastAsia="Times New Roman" w:hAnsi="Arial" w:cs="Arial"/>
            <w:sz w:val="24"/>
            <w:szCs w:val="24"/>
            <w:bdr w:val="none" w:sz="0" w:space="0" w:color="auto" w:frame="1"/>
            <w:lang w:eastAsia="de-DE"/>
          </w:rPr>
          <w:t>Lokschuppen</w:t>
        </w:r>
      </w:hyperlink>
      <w:r w:rsidRPr="00F0640B">
        <w:rPr>
          <w:rFonts w:ascii="Arial" w:eastAsia="Times New Roman" w:hAnsi="Arial" w:cs="Arial"/>
          <w:sz w:val="24"/>
          <w:szCs w:val="24"/>
          <w:lang w:eastAsia="de-DE"/>
        </w:rPr>
        <w:t> Rosenheim (Audioguides)</w:t>
      </w:r>
    </w:p>
    <w:p w14:paraId="0B02E2FA"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7" w:history="1">
        <w:r w:rsidRPr="00F0640B">
          <w:rPr>
            <w:rFonts w:ascii="Arial" w:eastAsia="Times New Roman" w:hAnsi="Arial" w:cs="Arial"/>
            <w:sz w:val="24"/>
            <w:szCs w:val="24"/>
            <w:bdr w:val="none" w:sz="0" w:space="0" w:color="auto" w:frame="1"/>
            <w:lang w:eastAsia="de-DE"/>
          </w:rPr>
          <w:t>Porsche Traumwerk</w:t>
        </w:r>
      </w:hyperlink>
      <w:r w:rsidRPr="00F0640B">
        <w:rPr>
          <w:rFonts w:ascii="Arial" w:eastAsia="Times New Roman" w:hAnsi="Arial" w:cs="Arial"/>
          <w:sz w:val="24"/>
          <w:szCs w:val="24"/>
          <w:lang w:eastAsia="de-DE"/>
        </w:rPr>
        <w:t> Anger</w:t>
      </w:r>
    </w:p>
    <w:p w14:paraId="08CA43A0"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Mehrtagesskipass in Hochkössen (AT)</w:t>
      </w:r>
    </w:p>
    <w:p w14:paraId="52910A72"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8" w:history="1">
        <w:r w:rsidRPr="00F0640B">
          <w:rPr>
            <w:rFonts w:ascii="Arial" w:eastAsia="Times New Roman" w:hAnsi="Arial" w:cs="Arial"/>
            <w:sz w:val="24"/>
            <w:szCs w:val="24"/>
            <w:bdr w:val="none" w:sz="0" w:space="0" w:color="auto" w:frame="1"/>
            <w:lang w:eastAsia="de-DE"/>
          </w:rPr>
          <w:t>Zoo Salzburg</w:t>
        </w:r>
      </w:hyperlink>
      <w:r w:rsidRPr="00F0640B">
        <w:rPr>
          <w:rFonts w:ascii="Arial" w:eastAsia="Times New Roman" w:hAnsi="Arial" w:cs="Arial"/>
          <w:sz w:val="24"/>
          <w:szCs w:val="24"/>
          <w:lang w:eastAsia="de-DE"/>
        </w:rPr>
        <w:t> (AT)</w:t>
      </w:r>
    </w:p>
    <w:p w14:paraId="214A8F88"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9" w:history="1">
        <w:r w:rsidRPr="00F0640B">
          <w:rPr>
            <w:rFonts w:ascii="Arial" w:eastAsia="Times New Roman" w:hAnsi="Arial" w:cs="Arial"/>
            <w:sz w:val="24"/>
            <w:szCs w:val="24"/>
            <w:bdr w:val="none" w:sz="0" w:space="0" w:color="auto" w:frame="1"/>
            <w:lang w:eastAsia="de-DE"/>
          </w:rPr>
          <w:t>Wildpark Wildbichl</w:t>
        </w:r>
      </w:hyperlink>
      <w:r w:rsidRPr="00F0640B">
        <w:rPr>
          <w:rFonts w:ascii="Arial" w:eastAsia="Times New Roman" w:hAnsi="Arial" w:cs="Arial"/>
          <w:sz w:val="24"/>
          <w:szCs w:val="24"/>
          <w:lang w:eastAsia="de-DE"/>
        </w:rPr>
        <w:t> (AT)</w:t>
      </w:r>
    </w:p>
    <w:p w14:paraId="3E0EC5E7" w14:textId="7A1D978A" w:rsidR="00F0640B" w:rsidRPr="00F0640B" w:rsidRDefault="00B64706" w:rsidP="00A12C9E">
      <w:pPr>
        <w:pStyle w:val="Listenabsatz"/>
        <w:numPr>
          <w:ilvl w:val="0"/>
          <w:numId w:val="28"/>
        </w:numPr>
        <w:shd w:val="clear" w:color="auto" w:fill="FFFFFF"/>
        <w:spacing w:after="0" w:line="396" w:lineRule="atLeast"/>
        <w:textAlignment w:val="baseline"/>
        <w:rPr>
          <w:rFonts w:ascii="Arial" w:eastAsia="Times New Roman" w:hAnsi="Arial" w:cs="Arial"/>
          <w:color w:val="333333"/>
          <w:sz w:val="20"/>
          <w:szCs w:val="20"/>
          <w:lang w:eastAsia="de-DE"/>
        </w:rPr>
      </w:pPr>
      <w:hyperlink r:id="rId50" w:history="1">
        <w:r w:rsidRPr="00F0640B">
          <w:rPr>
            <w:rFonts w:ascii="Arial" w:eastAsia="Times New Roman" w:hAnsi="Arial" w:cs="Arial"/>
            <w:sz w:val="24"/>
            <w:szCs w:val="24"/>
            <w:bdr w:val="none" w:sz="0" w:space="0" w:color="auto" w:frame="1"/>
            <w:lang w:eastAsia="de-DE"/>
          </w:rPr>
          <w:t>Raritätenzoo</w:t>
        </w:r>
      </w:hyperlink>
      <w:r w:rsidRPr="00F0640B">
        <w:rPr>
          <w:rFonts w:ascii="Arial" w:eastAsia="Times New Roman" w:hAnsi="Arial" w:cs="Arial"/>
          <w:sz w:val="24"/>
          <w:szCs w:val="24"/>
          <w:lang w:eastAsia="de-DE"/>
        </w:rPr>
        <w:t> Ebbs (AT)</w:t>
      </w:r>
    </w:p>
    <w:p w14:paraId="502080F8" w14:textId="77777777" w:rsidR="00F0640B" w:rsidRPr="00F0640B" w:rsidRDefault="00F0640B" w:rsidP="00F0640B">
      <w:pPr>
        <w:pStyle w:val="Listenabsatz"/>
        <w:shd w:val="clear" w:color="auto" w:fill="FFFFFF"/>
        <w:spacing w:after="0" w:line="396" w:lineRule="atLeast"/>
        <w:textAlignment w:val="baseline"/>
        <w:rPr>
          <w:rFonts w:ascii="Arial" w:eastAsia="Times New Roman" w:hAnsi="Arial" w:cs="Arial"/>
          <w:color w:val="333333"/>
          <w:sz w:val="20"/>
          <w:szCs w:val="20"/>
          <w:lang w:eastAsia="de-DE"/>
        </w:rPr>
      </w:pPr>
    </w:p>
    <w:p w14:paraId="33A66947" w14:textId="77777777" w:rsidR="00F0640B" w:rsidRPr="00B64706" w:rsidRDefault="00F0640B" w:rsidP="00F0640B">
      <w:pPr>
        <w:shd w:val="clear" w:color="auto" w:fill="FFFFFF"/>
        <w:spacing w:after="0" w:line="396" w:lineRule="atLeast"/>
        <w:jc w:val="center"/>
        <w:textAlignment w:val="baseline"/>
        <w:rPr>
          <w:rFonts w:ascii="Arial" w:eastAsia="Times New Roman" w:hAnsi="Arial" w:cs="Arial"/>
          <w:b/>
          <w:bCs/>
          <w:color w:val="333333"/>
          <w:sz w:val="28"/>
          <w:szCs w:val="28"/>
          <w:lang w:eastAsia="de-DE"/>
        </w:rPr>
      </w:pPr>
      <w:r w:rsidRPr="00F0640B">
        <w:rPr>
          <w:rFonts w:ascii="Arial" w:eastAsia="Times New Roman" w:hAnsi="Arial" w:cs="Arial"/>
          <w:b/>
          <w:bCs/>
          <w:color w:val="333333"/>
          <w:sz w:val="28"/>
          <w:szCs w:val="28"/>
          <w:lang w:eastAsia="de-DE"/>
        </w:rPr>
        <w:t>Kurbeitrag:</w:t>
      </w:r>
    </w:p>
    <w:p w14:paraId="12218B42" w14:textId="77777777" w:rsidR="00F0640B" w:rsidRPr="00B64706" w:rsidRDefault="00F0640B" w:rsidP="00F0640B">
      <w:pPr>
        <w:pStyle w:val="Default"/>
        <w:rPr>
          <w:rFonts w:ascii="Arial" w:hAnsi="Arial" w:cs="Arial"/>
        </w:rPr>
      </w:pPr>
    </w:p>
    <w:p w14:paraId="2BE81AE0" w14:textId="77777777" w:rsidR="00F0640B" w:rsidRPr="00F0640B" w:rsidRDefault="00F0640B" w:rsidP="00F0640B">
      <w:pPr>
        <w:pStyle w:val="StandardWeb"/>
        <w:spacing w:before="0" w:beforeAutospacing="0" w:after="0" w:afterAutospacing="0"/>
        <w:textAlignment w:val="baseline"/>
        <w:rPr>
          <w:rFonts w:ascii="Arial" w:hAnsi="Arial" w:cs="Arial"/>
          <w:b/>
          <w:bCs/>
        </w:rPr>
      </w:pPr>
      <w:r w:rsidRPr="00F0640B">
        <w:rPr>
          <w:rStyle w:val="Fett"/>
          <w:rFonts w:ascii="Arial" w:hAnsi="Arial" w:cs="Arial"/>
          <w:b w:val="0"/>
          <w:bCs w:val="0"/>
          <w:bdr w:val="none" w:sz="0" w:space="0" w:color="auto" w:frame="1"/>
        </w:rPr>
        <w:t>Der Kurbeitrag wird nach der Anzahl der Aufenthaltstage berechnet. Pro Aufenthaltstag beträgt er für:</w:t>
      </w:r>
    </w:p>
    <w:p w14:paraId="025BCA30" w14:textId="73569966"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 xml:space="preserve">Personen ab dem vollendeten 16. Lebensjahr: </w:t>
      </w:r>
      <w:r w:rsidR="009B202D">
        <w:rPr>
          <w:rFonts w:ascii="Arial" w:hAnsi="Arial" w:cs="Arial"/>
        </w:rPr>
        <w:t>2,00</w:t>
      </w:r>
      <w:r w:rsidRPr="00F0640B">
        <w:rPr>
          <w:rFonts w:ascii="Arial" w:hAnsi="Arial" w:cs="Arial"/>
        </w:rPr>
        <w:t xml:space="preserve"> € </w:t>
      </w:r>
    </w:p>
    <w:p w14:paraId="16683981"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Kinder und Jugendliche ab dem vollendeten sechsten Lebensjahr: 1,00 €</w:t>
      </w:r>
    </w:p>
    <w:p w14:paraId="3772C7D5"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Kinder bis zur Vollendung des sechsten Lebensjahres: kurbeitragsfrei</w:t>
      </w:r>
    </w:p>
    <w:p w14:paraId="0307BEC9" w14:textId="4969092D" w:rsidR="00CA3A60" w:rsidRDefault="00F0640B" w:rsidP="00F0640B">
      <w:pPr>
        <w:pStyle w:val="Default"/>
        <w:rPr>
          <w:rFonts w:ascii="Arial" w:hAnsi="Arial" w:cs="Arial"/>
          <w:color w:val="auto"/>
        </w:rPr>
      </w:pPr>
      <w:r w:rsidRPr="00F0640B">
        <w:rPr>
          <w:rFonts w:ascii="Arial" w:hAnsi="Arial" w:cs="Arial"/>
          <w:color w:val="auto"/>
        </w:rPr>
        <w:t>Schwerbehinderte mit einer Behinderung von 80%: kurbeitragsfrei</w:t>
      </w:r>
      <w:r w:rsidRPr="00F0640B">
        <w:rPr>
          <w:rFonts w:ascii="Arial" w:hAnsi="Arial" w:cs="Arial"/>
          <w:color w:val="auto"/>
        </w:rPr>
        <w:br/>
        <w:t>Begleitpersonen sind ebenfalls vom Kurbeitrag befreit, sofern im Schwerbehindertenausweis „B“ (Begleitperson notwendig) eingetragen</w:t>
      </w:r>
    </w:p>
    <w:p w14:paraId="4891FFBB" w14:textId="77777777" w:rsidR="00F0640B" w:rsidRDefault="00F0640B" w:rsidP="00F0640B">
      <w:pPr>
        <w:pStyle w:val="Default"/>
        <w:rPr>
          <w:rFonts w:ascii="Arial" w:hAnsi="Arial" w:cs="Arial"/>
          <w:color w:val="auto"/>
        </w:rPr>
      </w:pPr>
    </w:p>
    <w:p w14:paraId="1EC5FE27" w14:textId="78CD5290" w:rsidR="00CA3A60" w:rsidRPr="00F0640B" w:rsidRDefault="00F0640B" w:rsidP="00F0640B">
      <w:pPr>
        <w:shd w:val="clear" w:color="auto" w:fill="FFFFFF"/>
        <w:spacing w:after="0" w:line="396" w:lineRule="atLeast"/>
        <w:textAlignment w:val="baseline"/>
        <w:rPr>
          <w:rFonts w:ascii="Arial" w:eastAsia="Times New Roman" w:hAnsi="Arial" w:cs="Arial"/>
          <w:color w:val="333333"/>
          <w:sz w:val="20"/>
          <w:szCs w:val="20"/>
          <w:lang w:eastAsia="de-DE"/>
        </w:rPr>
      </w:pPr>
      <w:r w:rsidRPr="00B64706">
        <w:rPr>
          <w:rFonts w:ascii="Arial" w:eastAsia="Times New Roman" w:hAnsi="Arial" w:cs="Arial"/>
          <w:color w:val="333333"/>
          <w:sz w:val="20"/>
          <w:szCs w:val="20"/>
          <w:lang w:eastAsia="de-DE"/>
        </w:rPr>
        <w:t>In den bayerischen Erholungs- und Kurorten wird für die Herstellung, Erweiterung und Unterhaltung der zu Kur- und Erholungszwecken bereitgestellten öffentlichen Einrichtungen ein Kurbeitrag erhoben. Der Kurbeitrag ist eine öffentlich-rechtliche Abgabe und ist von allen ortsfremden Personen zu entrichten, die die Möglichkeit haben, die Einrichtungen und Veranstaltungen der Kurortes in Anspruch zu nehmen. Die Kurbeitragspflicht beginnt am Tage der Anreise und endet mit dem Tag der Abreise. Die Kurabgaben werden vom Gastgeber zusätzlich zu den Übernachtungen erhoben.  Die Achental Gästekarte erhalt</w:t>
      </w:r>
      <w:r>
        <w:rPr>
          <w:rFonts w:ascii="Arial" w:eastAsia="Times New Roman" w:hAnsi="Arial" w:cs="Arial"/>
          <w:color w:val="333333"/>
          <w:sz w:val="20"/>
          <w:szCs w:val="20"/>
          <w:lang w:eastAsia="de-DE"/>
        </w:rPr>
        <w:t>en Sie am Anreisetag von uns!</w:t>
      </w:r>
    </w:p>
    <w:p w14:paraId="41BAAD4F" w14:textId="77777777" w:rsidR="007A1291" w:rsidRDefault="007A1291" w:rsidP="00227510">
      <w:pPr>
        <w:jc w:val="center"/>
        <w:rPr>
          <w:rFonts w:ascii="Arial" w:hAnsi="Arial" w:cs="Arial"/>
          <w:noProof/>
          <w:lang w:eastAsia="de-DE"/>
        </w:rPr>
      </w:pPr>
    </w:p>
    <w:p w14:paraId="5CEFA042" w14:textId="77777777" w:rsidR="00590AF1" w:rsidRDefault="00590AF1" w:rsidP="00227510">
      <w:pPr>
        <w:jc w:val="center"/>
        <w:rPr>
          <w:rFonts w:ascii="Arial" w:hAnsi="Arial" w:cs="Arial"/>
          <w:b/>
          <w:bCs/>
          <w:noProof/>
          <w:sz w:val="28"/>
          <w:szCs w:val="28"/>
          <w:lang w:eastAsia="de-DE"/>
        </w:rPr>
      </w:pPr>
    </w:p>
    <w:p w14:paraId="184AB85A" w14:textId="77777777" w:rsidR="00590AF1" w:rsidRDefault="00590AF1" w:rsidP="00227510">
      <w:pPr>
        <w:jc w:val="center"/>
        <w:rPr>
          <w:rFonts w:ascii="Arial" w:hAnsi="Arial" w:cs="Arial"/>
          <w:b/>
          <w:bCs/>
          <w:noProof/>
          <w:sz w:val="28"/>
          <w:szCs w:val="28"/>
          <w:lang w:eastAsia="de-DE"/>
        </w:rPr>
      </w:pPr>
    </w:p>
    <w:p w14:paraId="5EA32A57" w14:textId="77777777" w:rsidR="00590AF1" w:rsidRDefault="00590AF1" w:rsidP="00227510">
      <w:pPr>
        <w:jc w:val="center"/>
        <w:rPr>
          <w:rFonts w:ascii="Arial" w:hAnsi="Arial" w:cs="Arial"/>
          <w:b/>
          <w:bCs/>
          <w:noProof/>
          <w:sz w:val="28"/>
          <w:szCs w:val="28"/>
          <w:lang w:eastAsia="de-DE"/>
        </w:rPr>
      </w:pPr>
    </w:p>
    <w:p w14:paraId="267FD66B" w14:textId="058F1EF4"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lastRenderedPageBreak/>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7A2B5D79" w14:textId="77E543C3" w:rsidR="00A3055E"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 xml:space="preserve">gerne können Sie unseren kostenlosen Internetzugang über W-LAN nutzen! Sie müssen nur die AGB auf der Internetstartseite bestätigen. </w:t>
      </w:r>
    </w:p>
    <w:p w14:paraId="20034B5E" w14:textId="77777777" w:rsidR="00F0640B" w:rsidRPr="00227510" w:rsidRDefault="00F0640B"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3B7ECBE2">
            <wp:extent cx="1412875" cy="1243026"/>
            <wp:effectExtent l="19050" t="0" r="15875" b="37655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51" cstate="print"/>
                    <a:srcRect/>
                    <a:stretch>
                      <a:fillRect/>
                    </a:stretch>
                  </pic:blipFill>
                  <pic:spPr bwMode="auto">
                    <a:xfrm flipV="1">
                      <a:off x="0" y="0"/>
                      <a:ext cx="1441950" cy="12686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D6C9EE" w14:textId="77777777" w:rsidR="007A1291" w:rsidRPr="00105C57" w:rsidRDefault="00227510" w:rsidP="00227510">
      <w:pPr>
        <w:rPr>
          <w:rFonts w:ascii="Arial" w:hAnsi="Arial" w:cs="Arial"/>
          <w:sz w:val="24"/>
          <w:szCs w:val="24"/>
        </w:rPr>
      </w:pPr>
      <w:r w:rsidRPr="00105C57">
        <w:rPr>
          <w:rFonts w:ascii="Arial" w:hAnsi="Arial" w:cs="Arial"/>
          <w:sz w:val="24"/>
          <w:szCs w:val="24"/>
        </w:rPr>
        <w:t>Donauerhof  Nutzungsbedingungen:</w:t>
      </w:r>
      <w:r w:rsidR="007A1291" w:rsidRPr="00105C57">
        <w:rPr>
          <w:rFonts w:ascii="Arial" w:hAnsi="Arial" w:cs="Arial"/>
          <w:sz w:val="24"/>
          <w:szCs w:val="24"/>
        </w:rPr>
        <w:t xml:space="preserve">                                                                                                     </w:t>
      </w:r>
      <w:r w:rsidRPr="00105C57">
        <w:rPr>
          <w:rFonts w:ascii="Arial" w:hAnsi="Arial" w:cs="Arial"/>
          <w:sz w:val="24"/>
          <w:szCs w:val="24"/>
        </w:rPr>
        <w:t>1 Gestattung des Internetzuganges</w:t>
      </w:r>
      <w:r w:rsidR="007A1291" w:rsidRPr="00105C57">
        <w:rPr>
          <w:rFonts w:ascii="Arial" w:hAnsi="Arial" w:cs="Arial"/>
          <w:sz w:val="24"/>
          <w:szCs w:val="24"/>
        </w:rPr>
        <w:t xml:space="preserve">                                                                                                   </w:t>
      </w:r>
      <w:r w:rsidRPr="00105C57">
        <w:rPr>
          <w:rFonts w:ascii="Arial" w:hAnsi="Arial" w:cs="Arial"/>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6DF0A0BA" w14:textId="14FE7C09" w:rsidR="00227510" w:rsidRPr="00105C57" w:rsidRDefault="00227510" w:rsidP="00227510">
      <w:pPr>
        <w:rPr>
          <w:rFonts w:ascii="Arial" w:hAnsi="Arial" w:cs="Arial"/>
          <w:sz w:val="24"/>
          <w:szCs w:val="24"/>
        </w:rPr>
      </w:pPr>
      <w:r w:rsidRPr="00105C57">
        <w:rPr>
          <w:rFonts w:ascii="Arial" w:hAnsi="Arial" w:cs="Arial"/>
          <w:sz w:val="24"/>
          <w:szCs w:val="24"/>
        </w:rPr>
        <w:t>2 Verfügbarkeit</w:t>
      </w:r>
      <w:r w:rsidR="007A1291" w:rsidRPr="00105C57">
        <w:rPr>
          <w:rFonts w:ascii="Arial" w:hAnsi="Arial" w:cs="Arial"/>
          <w:sz w:val="24"/>
          <w:szCs w:val="24"/>
        </w:rPr>
        <w:t xml:space="preserve">                                                                                                                                         </w:t>
      </w:r>
      <w:r w:rsidRPr="00105C57">
        <w:rPr>
          <w:rFonts w:ascii="Arial" w:hAnsi="Arial" w:cs="Arial"/>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62929C05" w14:textId="396F0F72" w:rsidR="00227510" w:rsidRPr="00105C57" w:rsidRDefault="00227510" w:rsidP="00227510">
      <w:pPr>
        <w:rPr>
          <w:rFonts w:ascii="Arial" w:hAnsi="Arial" w:cs="Arial"/>
          <w:sz w:val="24"/>
          <w:szCs w:val="24"/>
        </w:rPr>
      </w:pPr>
      <w:r w:rsidRPr="00105C57">
        <w:rPr>
          <w:rFonts w:ascii="Arial" w:hAnsi="Arial" w:cs="Arial"/>
          <w:sz w:val="24"/>
          <w:szCs w:val="24"/>
        </w:rPr>
        <w:t>3 Verantwortung, Gefahren</w:t>
      </w:r>
      <w:r w:rsidR="007A1291" w:rsidRPr="00105C57">
        <w:rPr>
          <w:rFonts w:ascii="Arial" w:hAnsi="Arial" w:cs="Arial"/>
          <w:sz w:val="24"/>
          <w:szCs w:val="24"/>
        </w:rPr>
        <w:t xml:space="preserve">                                                                                                                </w:t>
      </w:r>
      <w:r w:rsidRPr="00105C57">
        <w:rPr>
          <w:rFonts w:ascii="Arial" w:hAnsi="Arial" w:cs="Arial"/>
          <w:sz w:val="24"/>
          <w:szCs w:val="24"/>
        </w:rPr>
        <w:t>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p>
    <w:p w14:paraId="7745A449" w14:textId="45BC8386" w:rsidR="007A1291" w:rsidRPr="00105C57" w:rsidRDefault="007A1291" w:rsidP="00227510">
      <w:pPr>
        <w:rPr>
          <w:rFonts w:ascii="Arial" w:hAnsi="Arial" w:cs="Arial"/>
          <w:sz w:val="24"/>
          <w:szCs w:val="24"/>
        </w:rPr>
      </w:pPr>
    </w:p>
    <w:p w14:paraId="6C0E8105" w14:textId="77777777" w:rsidR="007A1291" w:rsidRPr="00105C57" w:rsidRDefault="007A1291" w:rsidP="00227510">
      <w:pPr>
        <w:rPr>
          <w:rFonts w:ascii="Arial" w:hAnsi="Arial" w:cs="Arial"/>
          <w:sz w:val="24"/>
          <w:szCs w:val="24"/>
        </w:rPr>
      </w:pPr>
    </w:p>
    <w:p w14:paraId="7BD29BA7" w14:textId="56CBFCDA" w:rsidR="00227510" w:rsidRPr="00105C57" w:rsidRDefault="00227510" w:rsidP="00227510">
      <w:pPr>
        <w:rPr>
          <w:rFonts w:ascii="Arial" w:hAnsi="Arial" w:cs="Arial"/>
          <w:sz w:val="24"/>
          <w:szCs w:val="24"/>
        </w:rPr>
      </w:pPr>
      <w:r w:rsidRPr="00105C57">
        <w:rPr>
          <w:rFonts w:ascii="Arial" w:hAnsi="Arial" w:cs="Arial"/>
          <w:sz w:val="24"/>
          <w:szCs w:val="24"/>
        </w:rPr>
        <w:t>4 Pflichten der Endnutzer</w:t>
      </w:r>
      <w:r w:rsidR="007A1291" w:rsidRPr="00105C57">
        <w:rPr>
          <w:rFonts w:ascii="Arial" w:hAnsi="Arial" w:cs="Arial"/>
          <w:sz w:val="24"/>
          <w:szCs w:val="24"/>
        </w:rPr>
        <w:t xml:space="preserve">                                                                                                                     </w:t>
      </w:r>
      <w:r w:rsidRPr="00105C57">
        <w:rPr>
          <w:rFonts w:ascii="Arial" w:hAnsi="Arial" w:cs="Arial"/>
          <w:sz w:val="24"/>
          <w:szCs w:val="24"/>
        </w:rPr>
        <w:t xml:space="preserve">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w:t>
      </w:r>
      <w:r w:rsidRPr="00105C57">
        <w:rPr>
          <w:rFonts w:ascii="Arial" w:hAnsi="Arial" w:cs="Arial"/>
          <w:sz w:val="24"/>
          <w:szCs w:val="24"/>
        </w:rPr>
        <w:lastRenderedPageBreak/>
        <w:t>Nachrichten oder Informationen an Dritte zu Werbezwecken (Spamming)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6FEE2B0C" w14:textId="4876F57E" w:rsidR="00227510" w:rsidRPr="00105C57" w:rsidRDefault="00227510" w:rsidP="00227510">
      <w:pPr>
        <w:rPr>
          <w:rFonts w:ascii="Arial" w:hAnsi="Arial" w:cs="Arial"/>
          <w:sz w:val="24"/>
          <w:szCs w:val="24"/>
        </w:rPr>
      </w:pPr>
      <w:r w:rsidRPr="00105C57">
        <w:rPr>
          <w:rFonts w:ascii="Arial" w:hAnsi="Arial" w:cs="Arial"/>
          <w:sz w:val="24"/>
          <w:szCs w:val="24"/>
        </w:rPr>
        <w:t>5 Datenschutz und Datensicherheit</w:t>
      </w:r>
      <w:r w:rsidR="007A1291" w:rsidRPr="00105C57">
        <w:rPr>
          <w:rFonts w:ascii="Arial" w:hAnsi="Arial" w:cs="Arial"/>
          <w:sz w:val="24"/>
          <w:szCs w:val="24"/>
        </w:rPr>
        <w:t xml:space="preserve">                                                                                                    </w:t>
      </w:r>
      <w:r w:rsidRPr="00105C57">
        <w:rPr>
          <w:rFonts w:ascii="Arial" w:hAnsi="Arial" w:cs="Arial"/>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r w:rsidR="007A1291" w:rsidRPr="00105C57">
        <w:rPr>
          <w:rFonts w:ascii="Arial" w:hAnsi="Arial" w:cs="Arial"/>
          <w:sz w:val="24"/>
          <w:szCs w:val="24"/>
        </w:rPr>
        <w:t xml:space="preserve">                                                                                                      </w:t>
      </w:r>
      <w:r w:rsidRPr="00105C57">
        <w:rPr>
          <w:rFonts w:ascii="Arial" w:hAnsi="Arial" w:cs="Arial"/>
          <w:sz w:val="24"/>
          <w:szCs w:val="24"/>
        </w:rPr>
        <w:t>Kontakt: Georg Hacher, Donau 1, 83250 Marquartsein, info@donauerhof.de</w:t>
      </w:r>
    </w:p>
    <w:p w14:paraId="6B086D68" w14:textId="357FA00F" w:rsidR="00227510" w:rsidRPr="00105C57" w:rsidRDefault="00227510" w:rsidP="00227510">
      <w:pPr>
        <w:rPr>
          <w:rFonts w:ascii="Arial" w:hAnsi="Arial" w:cs="Arial"/>
          <w:sz w:val="24"/>
          <w:szCs w:val="24"/>
        </w:rPr>
      </w:pPr>
      <w:r w:rsidRPr="00105C57">
        <w:rPr>
          <w:rFonts w:ascii="Arial" w:hAnsi="Arial" w:cs="Arial"/>
          <w:sz w:val="24"/>
          <w:szCs w:val="24"/>
        </w:rPr>
        <w:t>6 Sonstiges</w:t>
      </w:r>
      <w:r w:rsidR="007A1291" w:rsidRPr="00105C57">
        <w:rPr>
          <w:rFonts w:ascii="Arial" w:hAnsi="Arial" w:cs="Arial"/>
          <w:sz w:val="24"/>
          <w:szCs w:val="24"/>
        </w:rPr>
        <w:t xml:space="preserve">                                                                                                                                              </w:t>
      </w:r>
      <w:r w:rsidRPr="00105C57">
        <w:rPr>
          <w:rFonts w:ascii="Arial" w:hAnsi="Arial" w:cs="Arial"/>
          <w:sz w:val="24"/>
          <w:szCs w:val="24"/>
        </w:rPr>
        <w:t>Wir behalten uns das Recht vor, diese Nutzungsbedingungen in Zukunft zu aktualisieren. Mit jeder Nutzung des Internetzugangs erklärt sich der Nutzer mit der jeweils gültigen Fassung dieser Nutzungsbedingungen einverstanden.</w:t>
      </w:r>
    </w:p>
    <w:p w14:paraId="4917A184" w14:textId="29B1317A" w:rsidR="007A1291" w:rsidRDefault="00227510" w:rsidP="00227510">
      <w:pPr>
        <w:rPr>
          <w:rFonts w:ascii="Arial" w:hAnsi="Arial" w:cs="Arial"/>
          <w:sz w:val="24"/>
          <w:szCs w:val="24"/>
        </w:rPr>
      </w:pPr>
      <w:r w:rsidRPr="00105C57">
        <w:rPr>
          <w:rFonts w:ascii="Arial" w:hAnsi="Arial" w:cs="Arial"/>
          <w:sz w:val="24"/>
          <w:szCs w:val="24"/>
        </w:rPr>
        <w:t>7 Schlussbestimmungen</w:t>
      </w:r>
      <w:r w:rsidR="007A1291" w:rsidRPr="00105C57">
        <w:rPr>
          <w:rFonts w:ascii="Arial" w:hAnsi="Arial" w:cs="Arial"/>
          <w:sz w:val="24"/>
          <w:szCs w:val="24"/>
        </w:rPr>
        <w:t xml:space="preserve">                                                                                                                         </w:t>
      </w:r>
      <w:r w:rsidRPr="00105C57">
        <w:rPr>
          <w:rFonts w:ascii="Arial" w:hAnsi="Arial" w:cs="Arial"/>
          <w:sz w:val="24"/>
          <w:szCs w:val="24"/>
        </w:rPr>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673E0219" w14:textId="77777777" w:rsidR="00590AF1" w:rsidRDefault="00590AF1" w:rsidP="00227510">
      <w:pPr>
        <w:rPr>
          <w:rFonts w:ascii="Arial" w:hAnsi="Arial" w:cs="Arial"/>
          <w:sz w:val="24"/>
          <w:szCs w:val="24"/>
        </w:rPr>
      </w:pPr>
    </w:p>
    <w:p w14:paraId="401E494C" w14:textId="77777777" w:rsidR="00590AF1" w:rsidRDefault="00590AF1" w:rsidP="00227510">
      <w:pPr>
        <w:rPr>
          <w:rFonts w:ascii="Arial" w:hAnsi="Arial" w:cs="Arial"/>
          <w:sz w:val="24"/>
          <w:szCs w:val="24"/>
        </w:rPr>
      </w:pPr>
    </w:p>
    <w:p w14:paraId="36CEC5A4" w14:textId="77777777" w:rsidR="00590AF1" w:rsidRDefault="00590AF1" w:rsidP="00227510">
      <w:pPr>
        <w:rPr>
          <w:rFonts w:ascii="Arial" w:hAnsi="Arial" w:cs="Arial"/>
          <w:sz w:val="24"/>
          <w:szCs w:val="24"/>
        </w:rPr>
      </w:pPr>
    </w:p>
    <w:p w14:paraId="2DB642B0" w14:textId="77777777" w:rsidR="00590AF1" w:rsidRDefault="00590AF1" w:rsidP="00227510">
      <w:pPr>
        <w:rPr>
          <w:rFonts w:ascii="Arial" w:hAnsi="Arial" w:cs="Arial"/>
          <w:sz w:val="24"/>
          <w:szCs w:val="24"/>
        </w:rPr>
      </w:pPr>
    </w:p>
    <w:p w14:paraId="77F41628" w14:textId="77777777" w:rsidR="00590AF1" w:rsidRDefault="00590AF1" w:rsidP="00227510">
      <w:pPr>
        <w:rPr>
          <w:rFonts w:ascii="Arial" w:hAnsi="Arial" w:cs="Arial"/>
          <w:sz w:val="24"/>
          <w:szCs w:val="24"/>
        </w:rPr>
      </w:pPr>
    </w:p>
    <w:p w14:paraId="0EE312D7" w14:textId="77777777" w:rsidR="00590AF1" w:rsidRDefault="00590AF1" w:rsidP="00227510">
      <w:pPr>
        <w:rPr>
          <w:rFonts w:ascii="Arial" w:hAnsi="Arial" w:cs="Arial"/>
          <w:sz w:val="24"/>
          <w:szCs w:val="24"/>
        </w:rPr>
      </w:pPr>
    </w:p>
    <w:p w14:paraId="6AA4275F" w14:textId="77777777" w:rsidR="00590AF1" w:rsidRDefault="00590AF1" w:rsidP="00227510">
      <w:pPr>
        <w:rPr>
          <w:rFonts w:ascii="Arial" w:hAnsi="Arial" w:cs="Arial"/>
          <w:sz w:val="24"/>
          <w:szCs w:val="24"/>
        </w:rPr>
      </w:pPr>
    </w:p>
    <w:p w14:paraId="02F910C9" w14:textId="77777777" w:rsidR="00590AF1" w:rsidRDefault="00590AF1" w:rsidP="00227510">
      <w:pPr>
        <w:rPr>
          <w:rFonts w:ascii="Arial" w:hAnsi="Arial" w:cs="Arial"/>
          <w:sz w:val="24"/>
          <w:szCs w:val="24"/>
        </w:rPr>
      </w:pPr>
    </w:p>
    <w:p w14:paraId="7D17BE36" w14:textId="77777777" w:rsidR="00590AF1" w:rsidRDefault="00590AF1" w:rsidP="00227510">
      <w:pPr>
        <w:rPr>
          <w:rFonts w:ascii="Arial" w:hAnsi="Arial" w:cs="Arial"/>
          <w:sz w:val="24"/>
          <w:szCs w:val="24"/>
        </w:rPr>
      </w:pPr>
    </w:p>
    <w:p w14:paraId="12246A51" w14:textId="77777777" w:rsidR="00590AF1" w:rsidRDefault="00590AF1" w:rsidP="00227510">
      <w:pPr>
        <w:rPr>
          <w:rFonts w:ascii="Arial" w:hAnsi="Arial" w:cs="Arial"/>
          <w:sz w:val="24"/>
          <w:szCs w:val="24"/>
        </w:rPr>
      </w:pPr>
    </w:p>
    <w:p w14:paraId="5CBAE618" w14:textId="77777777" w:rsidR="00590AF1" w:rsidRPr="00105C57" w:rsidRDefault="00590AF1" w:rsidP="00227510">
      <w:pPr>
        <w:rPr>
          <w:rFonts w:ascii="Arial" w:hAnsi="Arial" w:cs="Arial"/>
          <w:sz w:val="24"/>
          <w:szCs w:val="24"/>
        </w:rPr>
      </w:pPr>
    </w:p>
    <w:p w14:paraId="65B11C4D" w14:textId="31E1FEEE" w:rsidR="00227510" w:rsidRDefault="00227510" w:rsidP="007A1291">
      <w:pPr>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256200DD" w14:textId="1FBA09F5" w:rsidR="0054287B" w:rsidRDefault="0054287B"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Rausfallschutz </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68AAA73A"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Rückentrage </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FF6EF4F" w14:textId="77777777" w:rsidR="007A1291" w:rsidRDefault="007A1291" w:rsidP="00227510">
      <w:pPr>
        <w:spacing w:line="240" w:lineRule="auto"/>
        <w:contextualSpacing/>
        <w:rPr>
          <w:rFonts w:ascii="Arial" w:hAnsi="Arial" w:cs="Arial"/>
          <w:b/>
          <w:noProof/>
          <w:sz w:val="24"/>
          <w:szCs w:val="24"/>
          <w:lang w:eastAsia="de-DE"/>
        </w:rPr>
      </w:pPr>
    </w:p>
    <w:p w14:paraId="0933AB5E" w14:textId="45FDAD8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5F01BF2C" w14:textId="5D2CD15B" w:rsidR="00CA78EA" w:rsidRDefault="00CA78EA"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Wenn die Kinder kleinere Aufgaben übernehmen wie zum Beispiel</w:t>
      </w:r>
    </w:p>
    <w:p w14:paraId="500CEE68" w14:textId="3F1CCD2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die Hasen 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zu </w:t>
      </w:r>
      <w:r>
        <w:rPr>
          <w:rFonts w:ascii="Arial" w:hAnsi="Arial" w:cs="Arial"/>
          <w:noProof/>
          <w:sz w:val="24"/>
          <w:szCs w:val="24"/>
          <w:lang w:eastAsia="de-DE"/>
        </w:rPr>
        <w:t>versorgen</w:t>
      </w:r>
      <w:r w:rsidR="00CA78EA">
        <w:rPr>
          <w:rFonts w:ascii="Arial" w:hAnsi="Arial" w:cs="Arial"/>
          <w:noProof/>
          <w:sz w:val="24"/>
          <w:szCs w:val="24"/>
          <w:lang w:eastAsia="de-DE"/>
        </w:rPr>
        <w:t>, vielleicht auch einmal die Hühner einsperren oder in der Früh auslassen, die Pony’s beim geführten Reiten zu putzen, dann bekommen die Kleinen am Ende der Hofwoche als Anerkennung eine schöne Urkunde.</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52"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4A12ECBD" w14:textId="57A70397" w:rsidR="00CA78EA"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Damit sich die Kinder bei uns von Anfang an richtig zu Hause fühlen haben wir eine Menge zu entecken auf unserem Urlaubsbauernhof. Die Kleinen sind überglücklich und freuen sich den ganzen Tag mit </w:t>
      </w:r>
      <w:r w:rsidR="00CA78EA">
        <w:rPr>
          <w:rFonts w:ascii="Arial" w:hAnsi="Arial" w:cs="Arial"/>
          <w:noProof/>
          <w:sz w:val="24"/>
          <w:szCs w:val="24"/>
          <w:lang w:eastAsia="de-DE"/>
        </w:rPr>
        <w:t>den anderen Kindern</w:t>
      </w:r>
      <w:r>
        <w:rPr>
          <w:rFonts w:ascii="Arial" w:hAnsi="Arial" w:cs="Arial"/>
          <w:noProof/>
          <w:sz w:val="24"/>
          <w:szCs w:val="24"/>
          <w:lang w:eastAsia="de-DE"/>
        </w:rPr>
        <w:t xml:space="preserve"> die Tiere zu streicheln, </w:t>
      </w:r>
      <w:r w:rsidR="00CA78EA">
        <w:rPr>
          <w:rFonts w:ascii="Arial" w:hAnsi="Arial" w:cs="Arial"/>
          <w:noProof/>
          <w:sz w:val="24"/>
          <w:szCs w:val="24"/>
          <w:lang w:eastAsia="de-DE"/>
        </w:rPr>
        <w:t xml:space="preserve">den Ziegen beim Klettern zuzusehen und </w:t>
      </w:r>
      <w:r>
        <w:rPr>
          <w:rFonts w:ascii="Arial" w:hAnsi="Arial" w:cs="Arial"/>
          <w:noProof/>
          <w:sz w:val="24"/>
          <w:szCs w:val="24"/>
          <w:lang w:eastAsia="de-DE"/>
        </w:rPr>
        <w:t>auf dem Trampolin zu springen</w:t>
      </w:r>
      <w:r w:rsidR="00CA78EA">
        <w:rPr>
          <w:rFonts w:ascii="Arial" w:hAnsi="Arial" w:cs="Arial"/>
          <w:noProof/>
          <w:sz w:val="24"/>
          <w:szCs w:val="24"/>
          <w:lang w:eastAsia="de-DE"/>
        </w:rPr>
        <w:t>.</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Auf dem Spielplatz kann nach Herzenslust geklettert und geschaukelt werden und natürlich gibt es auch einen Sandkasten mit </w:t>
      </w:r>
      <w:r w:rsidR="003C39CA">
        <w:rPr>
          <w:rFonts w:ascii="Arial" w:hAnsi="Arial" w:cs="Arial"/>
          <w:noProof/>
          <w:sz w:val="24"/>
          <w:szCs w:val="24"/>
          <w:lang w:eastAsia="de-DE"/>
        </w:rPr>
        <w:t>jeder Menge Spielzeug</w:t>
      </w:r>
      <w:r w:rsidR="00CA78EA">
        <w:rPr>
          <w:rFonts w:ascii="Arial" w:hAnsi="Arial" w:cs="Arial"/>
          <w:noProof/>
          <w:sz w:val="24"/>
          <w:szCs w:val="24"/>
          <w:lang w:eastAsia="de-DE"/>
        </w:rPr>
        <w:t xml:space="preserve">. Unsere Gokarts sind bei allen Familien beliebt und so werden viele Runden um den Hof gedreht. </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22F6EA7E"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Zum Hof gehören natürlich Rinder und Kälbchen, unsere Pony’s Siskus, </w:t>
      </w:r>
      <w:r w:rsidR="00B12278">
        <w:rPr>
          <w:rFonts w:ascii="Arial" w:hAnsi="Arial" w:cs="Arial"/>
          <w:noProof/>
          <w:sz w:val="24"/>
          <w:szCs w:val="24"/>
          <w:lang w:eastAsia="de-DE"/>
        </w:rPr>
        <w:t>Torti</w:t>
      </w:r>
      <w:r>
        <w:rPr>
          <w:rFonts w:ascii="Arial" w:hAnsi="Arial" w:cs="Arial"/>
          <w:noProof/>
          <w:sz w:val="24"/>
          <w:szCs w:val="24"/>
          <w:lang w:eastAsia="de-DE"/>
        </w:rPr>
        <w:t xml:space="preserve"> und Gerry, der Esel Lenzi, und die beiden Ziegen </w:t>
      </w:r>
      <w:r w:rsidR="008E0C83">
        <w:rPr>
          <w:rFonts w:ascii="Arial" w:hAnsi="Arial" w:cs="Arial"/>
          <w:noProof/>
          <w:sz w:val="24"/>
          <w:szCs w:val="24"/>
          <w:lang w:eastAsia="de-DE"/>
        </w:rPr>
        <w:t>Nikolaus &amp; Grampei</w:t>
      </w:r>
      <w:r>
        <w:rPr>
          <w:rFonts w:ascii="Arial" w:hAnsi="Arial" w:cs="Arial"/>
          <w:noProof/>
          <w:sz w:val="24"/>
          <w:szCs w:val="24"/>
          <w:lang w:eastAsia="de-DE"/>
        </w:rPr>
        <w:t>.</w:t>
      </w:r>
    </w:p>
    <w:p w14:paraId="0485E688" w14:textId="78EF5F0B"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Der Streichelzoo besteht aus Hasen, </w:t>
      </w:r>
      <w:r w:rsidR="008E0C83">
        <w:rPr>
          <w:rFonts w:ascii="Arial" w:hAnsi="Arial" w:cs="Arial"/>
          <w:noProof/>
          <w:sz w:val="24"/>
          <w:szCs w:val="24"/>
          <w:lang w:eastAsia="de-DE"/>
        </w:rPr>
        <w:t>Laufenten</w:t>
      </w:r>
      <w:r>
        <w:rPr>
          <w:rFonts w:ascii="Arial" w:hAnsi="Arial" w:cs="Arial"/>
          <w:noProof/>
          <w:sz w:val="24"/>
          <w:szCs w:val="24"/>
          <w:lang w:eastAsia="de-DE"/>
        </w:rPr>
        <w:t>, Hühnern und Katzen.</w:t>
      </w:r>
    </w:p>
    <w:p w14:paraId="612D093D" w14:textId="77777777" w:rsidR="007A1291" w:rsidRDefault="007A1291" w:rsidP="00227510">
      <w:pPr>
        <w:spacing w:line="240" w:lineRule="auto"/>
        <w:contextualSpacing/>
        <w:rPr>
          <w:rFonts w:ascii="Arial" w:hAnsi="Arial" w:cs="Arial"/>
          <w:noProof/>
          <w:sz w:val="24"/>
          <w:szCs w:val="24"/>
          <w:lang w:eastAsia="de-DE"/>
        </w:rPr>
      </w:pP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4CCCD6C9"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 xml:space="preserve">Wenn die Sonne mal nicht scheint, geht's in die neue Spielscheune mit </w:t>
      </w:r>
      <w:r w:rsidR="00B12278">
        <w:rPr>
          <w:rFonts w:ascii="Arial" w:hAnsi="Arial" w:cs="Arial"/>
          <w:sz w:val="24"/>
          <w:szCs w:val="24"/>
        </w:rPr>
        <w:t>Kletterwand, Schaukel, Rutsche, Heuhüpfen und Holzpony Flori.</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3" w:tgtFrame="_blank" w:history="1">
        <w:r w:rsidRPr="0071070E">
          <w:rPr>
            <w:rStyle w:val="Hyperlink"/>
            <w:rFonts w:ascii="Arial" w:hAnsi="Arial" w:cs="Arial"/>
            <w:color w:val="auto"/>
            <w:sz w:val="24"/>
            <w:szCs w:val="24"/>
            <w:u w:val="none"/>
          </w:rPr>
          <w:t>Märchen- und Erlebnispark</w:t>
        </w:r>
      </w:hyperlink>
      <w:r w:rsidRPr="0071070E">
        <w:rPr>
          <w:rFonts w:ascii="Arial" w:hAnsi="Arial" w:cs="Arial"/>
          <w:sz w:val="24"/>
          <w:szCs w:val="24"/>
        </w:rPr>
        <w:t xml:space="preserve"> - Marquartstein </w:t>
      </w:r>
      <w:r>
        <w:rPr>
          <w:rFonts w:ascii="Arial" w:hAnsi="Arial" w:cs="Arial"/>
          <w:sz w:val="24"/>
          <w:szCs w:val="24"/>
        </w:rPr>
        <w:t xml:space="preserve">&amp; </w:t>
      </w:r>
      <w:r w:rsidRPr="0071070E">
        <w:rPr>
          <w:rFonts w:ascii="Arial" w:hAnsi="Arial" w:cs="Arial"/>
          <w:sz w:val="24"/>
          <w:szCs w:val="24"/>
        </w:rPr>
        <w:t>Ruhpolding</w:t>
      </w:r>
      <w:r>
        <w:rPr>
          <w:rFonts w:ascii="Arial" w:hAnsi="Arial" w:cs="Arial"/>
          <w:sz w:val="24"/>
          <w:szCs w:val="24"/>
        </w:rPr>
        <w:t xml:space="preserve"> (ca. 20 km)</w:t>
      </w:r>
    </w:p>
    <w:p w14:paraId="351B3A2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4" w:tgtFrame="_blank" w:history="1">
        <w:r w:rsidRPr="0071070E">
          <w:rPr>
            <w:rStyle w:val="Hyperlink"/>
            <w:rFonts w:ascii="Arial" w:hAnsi="Arial" w:cs="Arial"/>
            <w:color w:val="auto"/>
            <w:sz w:val="24"/>
            <w:szCs w:val="24"/>
            <w:u w:val="none"/>
          </w:rPr>
          <w:t>Hochplattenbahn</w:t>
        </w:r>
      </w:hyperlink>
      <w:r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5" w:tgtFrame="_blank" w:history="1">
        <w:r w:rsidRPr="0071070E">
          <w:rPr>
            <w:rStyle w:val="Hyperlink"/>
            <w:rFonts w:ascii="Arial" w:hAnsi="Arial" w:cs="Arial"/>
            <w:color w:val="auto"/>
            <w:sz w:val="24"/>
            <w:szCs w:val="24"/>
            <w:u w:val="none"/>
          </w:rPr>
          <w:t>Baumhochseilgarten</w:t>
        </w:r>
      </w:hyperlink>
      <w:r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6" w:tgtFrame="_blank" w:history="1">
        <w:r w:rsidRPr="0071070E">
          <w:rPr>
            <w:rStyle w:val="Hyperlink"/>
            <w:rFonts w:ascii="Arial" w:hAnsi="Arial" w:cs="Arial"/>
            <w:color w:val="auto"/>
            <w:sz w:val="24"/>
            <w:szCs w:val="24"/>
            <w:u w:val="none"/>
          </w:rPr>
          <w:t>Schlauchboot-Rafting</w:t>
        </w:r>
      </w:hyperlink>
      <w:r w:rsidRPr="0071070E">
        <w:rPr>
          <w:rFonts w:ascii="Arial" w:hAnsi="Arial" w:cs="Arial"/>
          <w:sz w:val="24"/>
          <w:szCs w:val="24"/>
        </w:rPr>
        <w:t xml:space="preserve"> - Schleching</w:t>
      </w:r>
    </w:p>
    <w:p w14:paraId="6F3AA60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7" w:tgtFrame="_blank" w:history="1">
        <w:r w:rsidRPr="0071070E">
          <w:rPr>
            <w:rStyle w:val="Hyperlink"/>
            <w:rFonts w:ascii="Arial" w:hAnsi="Arial" w:cs="Arial"/>
            <w:color w:val="auto"/>
            <w:sz w:val="24"/>
            <w:szCs w:val="24"/>
            <w:u w:val="none"/>
          </w:rPr>
          <w:t>Mammut-Museum</w:t>
        </w:r>
      </w:hyperlink>
      <w:r w:rsidRPr="0071070E">
        <w:rPr>
          <w:rFonts w:ascii="Arial" w:hAnsi="Arial" w:cs="Arial"/>
          <w:sz w:val="24"/>
          <w:szCs w:val="24"/>
        </w:rPr>
        <w:t xml:space="preserve"> - Siegsdorf </w:t>
      </w:r>
      <w:r>
        <w:rPr>
          <w:rFonts w:ascii="Arial" w:hAnsi="Arial" w:cs="Arial"/>
          <w:sz w:val="24"/>
          <w:szCs w:val="24"/>
        </w:rPr>
        <w:t>(ca. 18 km)</w:t>
      </w:r>
    </w:p>
    <w:p w14:paraId="3800C58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8" w:tgtFrame="_blank" w:history="1">
        <w:r w:rsidRPr="0071070E">
          <w:rPr>
            <w:rStyle w:val="Hyperlink"/>
            <w:rFonts w:ascii="Arial" w:hAnsi="Arial" w:cs="Arial"/>
            <w:color w:val="auto"/>
            <w:sz w:val="24"/>
            <w:szCs w:val="24"/>
            <w:u w:val="none"/>
          </w:rPr>
          <w:t>Chiemsee</w:t>
        </w:r>
      </w:hyperlink>
      <w:r w:rsidRPr="0071070E">
        <w:rPr>
          <w:rFonts w:ascii="Arial" w:hAnsi="Arial" w:cs="Arial"/>
          <w:sz w:val="24"/>
          <w:szCs w:val="24"/>
        </w:rPr>
        <w:t xml:space="preserve"> - das bayerische Meer </w:t>
      </w:r>
    </w:p>
    <w:p w14:paraId="10A64AC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9" w:tgtFrame="_blank" w:history="1">
        <w:r w:rsidRPr="0071070E">
          <w:rPr>
            <w:rStyle w:val="Hyperlink"/>
            <w:rFonts w:ascii="Arial" w:hAnsi="Arial" w:cs="Arial"/>
            <w:color w:val="auto"/>
            <w:sz w:val="24"/>
            <w:szCs w:val="24"/>
            <w:u w:val="none"/>
          </w:rPr>
          <w:t>Salzbergwerk</w:t>
        </w:r>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Berchtesgaden</w:t>
      </w:r>
      <w:r>
        <w:rPr>
          <w:rFonts w:ascii="Arial" w:hAnsi="Arial" w:cs="Arial"/>
          <w:sz w:val="24"/>
          <w:szCs w:val="24"/>
        </w:rPr>
        <w:t xml:space="preserve"> (ca. 60 km) </w:t>
      </w:r>
    </w:p>
    <w:p w14:paraId="568F3E08"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60" w:tgtFrame="_blank" w:history="1">
        <w:r w:rsidRPr="0071070E">
          <w:rPr>
            <w:rStyle w:val="Hyperlink"/>
            <w:rFonts w:ascii="Arial" w:hAnsi="Arial" w:cs="Arial"/>
            <w:color w:val="auto"/>
            <w:sz w:val="24"/>
            <w:szCs w:val="24"/>
            <w:u w:val="none"/>
          </w:rPr>
          <w:t>Wellenhallenbad</w:t>
        </w:r>
      </w:hyperlink>
      <w:r w:rsidRPr="0071070E">
        <w:rPr>
          <w:rFonts w:ascii="Arial" w:hAnsi="Arial" w:cs="Arial"/>
          <w:sz w:val="24"/>
          <w:szCs w:val="24"/>
        </w:rPr>
        <w:t xml:space="preserve"> - Ruhpolding </w:t>
      </w:r>
    </w:p>
    <w:p w14:paraId="504BAA4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61" w:tgtFrame="_blank" w:history="1">
        <w:r w:rsidRPr="0071070E">
          <w:rPr>
            <w:rStyle w:val="Hyperlink"/>
            <w:rFonts w:ascii="Arial" w:hAnsi="Arial" w:cs="Arial"/>
            <w:color w:val="auto"/>
            <w:sz w:val="24"/>
            <w:szCs w:val="24"/>
            <w:u w:val="none"/>
          </w:rPr>
          <w:t>Alpamare</w:t>
        </w:r>
      </w:hyperlink>
      <w:r w:rsidRPr="0071070E">
        <w:rPr>
          <w:rFonts w:ascii="Arial" w:hAnsi="Arial" w:cs="Arial"/>
          <w:sz w:val="24"/>
          <w:szCs w:val="24"/>
        </w:rPr>
        <w:t xml:space="preserve"> - Bad Tölz </w:t>
      </w:r>
    </w:p>
    <w:p w14:paraId="01D01274" w14:textId="77777777" w:rsidR="00227510" w:rsidRDefault="00227510" w:rsidP="00227510">
      <w:pPr>
        <w:numPr>
          <w:ilvl w:val="0"/>
          <w:numId w:val="5"/>
        </w:numPr>
        <w:spacing w:before="100" w:beforeAutospacing="1" w:after="100" w:afterAutospacing="1" w:line="240" w:lineRule="auto"/>
        <w:rPr>
          <w:rFonts w:ascii="Arial" w:hAnsi="Arial" w:cs="Arial"/>
          <w:sz w:val="24"/>
          <w:szCs w:val="24"/>
        </w:rPr>
      </w:pPr>
      <w:hyperlink r:id="rId62" w:tgtFrame="_blank" w:history="1">
        <w:r w:rsidRPr="0071070E">
          <w:rPr>
            <w:rStyle w:val="Hyperlink"/>
            <w:rFonts w:ascii="Arial" w:hAnsi="Arial" w:cs="Arial"/>
            <w:color w:val="auto"/>
            <w:sz w:val="24"/>
            <w:szCs w:val="24"/>
            <w:u w:val="none"/>
          </w:rPr>
          <w:t>Prienavera</w:t>
        </w:r>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63" w:tgtFrame="_blank" w:history="1">
        <w:r w:rsidRPr="0071070E">
          <w:rPr>
            <w:rStyle w:val="Hyperlink"/>
            <w:rFonts w:ascii="Arial" w:hAnsi="Arial" w:cs="Arial"/>
            <w:color w:val="auto"/>
            <w:sz w:val="24"/>
            <w:szCs w:val="24"/>
            <w:u w:val="none"/>
          </w:rPr>
          <w:t>Winklmoos</w:t>
        </w:r>
      </w:hyperlink>
      <w:r w:rsidRPr="0071070E">
        <w:rPr>
          <w:rFonts w:ascii="Arial" w:hAnsi="Arial" w:cs="Arial"/>
          <w:sz w:val="24"/>
          <w:szCs w:val="24"/>
        </w:rPr>
        <w:t xml:space="preserve"> / </w:t>
      </w:r>
      <w:hyperlink r:id="rId64"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Hallenbad Prienavera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Mammut-Museum in Siegsdorf, Holzknechtmuseum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0B7DE320" w14:textId="47B37F01" w:rsidR="00227510" w:rsidRDefault="00227510" w:rsidP="00C13151">
      <w:pPr>
        <w:pStyle w:val="Listenabsatz"/>
        <w:numPr>
          <w:ilvl w:val="0"/>
          <w:numId w:val="6"/>
        </w:numPr>
        <w:spacing w:before="100" w:beforeAutospacing="1" w:after="100" w:afterAutospacing="1" w:line="240" w:lineRule="auto"/>
        <w:rPr>
          <w:rFonts w:ascii="Arial" w:hAnsi="Arial" w:cs="Arial"/>
          <w:sz w:val="24"/>
          <w:szCs w:val="24"/>
        </w:rPr>
      </w:pPr>
      <w:r w:rsidRPr="007A1291">
        <w:rPr>
          <w:rFonts w:ascii="Arial" w:hAnsi="Arial" w:cs="Arial"/>
          <w:sz w:val="24"/>
          <w:szCs w:val="24"/>
        </w:rPr>
        <w:t>Deutsches Museum München, Sealife München</w:t>
      </w:r>
    </w:p>
    <w:p w14:paraId="4C1C14E4" w14:textId="634DFB3A" w:rsidR="007A1291" w:rsidRDefault="007A1291" w:rsidP="007A1291">
      <w:pPr>
        <w:spacing w:before="100" w:beforeAutospacing="1" w:after="100" w:afterAutospacing="1" w:line="240" w:lineRule="auto"/>
        <w:rPr>
          <w:rFonts w:ascii="Arial" w:hAnsi="Arial" w:cs="Arial"/>
          <w:sz w:val="24"/>
          <w:szCs w:val="24"/>
        </w:rPr>
      </w:pPr>
    </w:p>
    <w:p w14:paraId="41ABC719" w14:textId="7601DA8D" w:rsidR="007A1291" w:rsidRDefault="007A1291" w:rsidP="007A1291">
      <w:pPr>
        <w:spacing w:before="100" w:beforeAutospacing="1" w:after="100" w:afterAutospacing="1" w:line="240" w:lineRule="auto"/>
        <w:rPr>
          <w:rFonts w:ascii="Arial" w:hAnsi="Arial" w:cs="Arial"/>
          <w:sz w:val="24"/>
          <w:szCs w:val="24"/>
        </w:rPr>
      </w:pPr>
    </w:p>
    <w:p w14:paraId="402A5693" w14:textId="334808EA" w:rsidR="007A1291" w:rsidRDefault="007A1291" w:rsidP="007A1291">
      <w:pPr>
        <w:spacing w:before="100" w:beforeAutospacing="1" w:after="100" w:afterAutospacing="1" w:line="240" w:lineRule="auto"/>
        <w:rPr>
          <w:rFonts w:ascii="Arial" w:hAnsi="Arial" w:cs="Arial"/>
          <w:sz w:val="24"/>
          <w:szCs w:val="24"/>
        </w:rPr>
      </w:pPr>
    </w:p>
    <w:p w14:paraId="6D8AC5BB" w14:textId="7FD09722" w:rsidR="007A1291" w:rsidRDefault="007A1291" w:rsidP="007A1291">
      <w:pPr>
        <w:spacing w:before="100" w:beforeAutospacing="1" w:after="100" w:afterAutospacing="1" w:line="240" w:lineRule="auto"/>
        <w:rPr>
          <w:rFonts w:ascii="Arial" w:hAnsi="Arial" w:cs="Arial"/>
          <w:sz w:val="24"/>
          <w:szCs w:val="24"/>
        </w:rPr>
      </w:pPr>
    </w:p>
    <w:p w14:paraId="0042EB77" w14:textId="224FEE4D" w:rsidR="007A1291" w:rsidRDefault="007A1291" w:rsidP="007A1291">
      <w:pPr>
        <w:spacing w:before="100" w:beforeAutospacing="1" w:after="100" w:afterAutospacing="1" w:line="240" w:lineRule="auto"/>
        <w:rPr>
          <w:rFonts w:ascii="Arial" w:hAnsi="Arial" w:cs="Arial"/>
          <w:sz w:val="24"/>
          <w:szCs w:val="24"/>
        </w:rPr>
      </w:pPr>
    </w:p>
    <w:p w14:paraId="6F75D10B" w14:textId="15E18FC1" w:rsidR="007A1291" w:rsidRDefault="007A1291" w:rsidP="007A1291">
      <w:pPr>
        <w:spacing w:before="100" w:beforeAutospacing="1" w:after="100" w:afterAutospacing="1" w:line="240" w:lineRule="auto"/>
        <w:rPr>
          <w:rFonts w:ascii="Arial" w:hAnsi="Arial" w:cs="Arial"/>
          <w:sz w:val="24"/>
          <w:szCs w:val="24"/>
        </w:rPr>
      </w:pPr>
    </w:p>
    <w:p w14:paraId="0954A33A" w14:textId="0F069FD2" w:rsidR="007A1291" w:rsidRDefault="007A1291" w:rsidP="007A1291">
      <w:pPr>
        <w:spacing w:before="100" w:beforeAutospacing="1" w:after="100" w:afterAutospacing="1" w:line="240" w:lineRule="auto"/>
        <w:rPr>
          <w:rFonts w:ascii="Arial" w:hAnsi="Arial" w:cs="Arial"/>
          <w:sz w:val="24"/>
          <w:szCs w:val="24"/>
        </w:rPr>
      </w:pPr>
    </w:p>
    <w:p w14:paraId="468894A1" w14:textId="77777777" w:rsidR="00590AF1" w:rsidRDefault="00590AF1" w:rsidP="007A1291">
      <w:pPr>
        <w:spacing w:before="100" w:beforeAutospacing="1" w:after="100" w:afterAutospacing="1" w:line="240" w:lineRule="auto"/>
        <w:rPr>
          <w:rFonts w:ascii="Arial" w:hAnsi="Arial" w:cs="Arial"/>
          <w:sz w:val="24"/>
          <w:szCs w:val="24"/>
        </w:rPr>
      </w:pPr>
    </w:p>
    <w:p w14:paraId="165297A2" w14:textId="77777777" w:rsidR="00590AF1" w:rsidRDefault="00590AF1" w:rsidP="007A1291">
      <w:pPr>
        <w:spacing w:before="100" w:beforeAutospacing="1" w:after="100" w:afterAutospacing="1" w:line="240" w:lineRule="auto"/>
        <w:rPr>
          <w:rFonts w:ascii="Arial" w:hAnsi="Arial" w:cs="Arial"/>
          <w:sz w:val="24"/>
          <w:szCs w:val="24"/>
        </w:rPr>
      </w:pPr>
    </w:p>
    <w:p w14:paraId="1CFDBFF1" w14:textId="77777777" w:rsidR="00590AF1" w:rsidRDefault="00590AF1" w:rsidP="007A1291">
      <w:pPr>
        <w:spacing w:before="100" w:beforeAutospacing="1" w:after="100" w:afterAutospacing="1" w:line="240" w:lineRule="auto"/>
        <w:rPr>
          <w:rFonts w:ascii="Arial" w:hAnsi="Arial" w:cs="Arial"/>
          <w:sz w:val="24"/>
          <w:szCs w:val="24"/>
        </w:rPr>
      </w:pPr>
    </w:p>
    <w:p w14:paraId="592F929F" w14:textId="77777777" w:rsidR="00590AF1" w:rsidRDefault="00590AF1" w:rsidP="007A1291">
      <w:pPr>
        <w:spacing w:before="100" w:beforeAutospacing="1" w:after="100" w:afterAutospacing="1" w:line="240" w:lineRule="auto"/>
        <w:rPr>
          <w:rFonts w:ascii="Arial" w:hAnsi="Arial" w:cs="Arial"/>
          <w:sz w:val="24"/>
          <w:szCs w:val="24"/>
        </w:rPr>
      </w:pPr>
    </w:p>
    <w:p w14:paraId="0C2DF42A" w14:textId="77777777" w:rsidR="007A1291" w:rsidRPr="007A1291" w:rsidRDefault="007A1291" w:rsidP="007A1291">
      <w:pPr>
        <w:spacing w:before="100" w:beforeAutospacing="1" w:after="100" w:afterAutospacing="1" w:line="240" w:lineRule="auto"/>
        <w:rPr>
          <w:rFonts w:ascii="Arial" w:hAnsi="Arial" w:cs="Arial"/>
          <w:sz w:val="24"/>
          <w:szCs w:val="24"/>
        </w:rPr>
      </w:pPr>
    </w:p>
    <w:p w14:paraId="60DE92D6" w14:textId="0AE44DB8" w:rsidR="001A1A03"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Einkaufsmöglichkeiten:</w:t>
      </w:r>
    </w:p>
    <w:p w14:paraId="40DF1174" w14:textId="3CC157F7" w:rsidR="003E7192" w:rsidRDefault="003E7192" w:rsidP="00227510">
      <w:pPr>
        <w:spacing w:before="100" w:beforeAutospacing="1" w:after="100" w:afterAutospacing="1" w:line="240" w:lineRule="auto"/>
        <w:contextualSpacing/>
        <w:rPr>
          <w:rFonts w:ascii="Arial" w:hAnsi="Arial" w:cs="Arial"/>
          <w:b/>
          <w:sz w:val="24"/>
          <w:szCs w:val="24"/>
        </w:rPr>
      </w:pP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Im ca. 5 km entfernten Grassau, beim Kreisverkehr in Staudach links abbiegen befinden sich auf der linken Seite ein LIDL-Markt und auf der rechten Seite ein</w:t>
      </w:r>
    </w:p>
    <w:p w14:paraId="407D2758" w14:textId="0C978EDB"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46A53DC1" w14:textId="4C3EE7D2" w:rsidR="003E7192" w:rsidRDefault="003E7192"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Achentalbus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Einsteigemöglichkeit bei der Haltestelle am Rathaus – Touristinformation.</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E271641"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Auf Anfrage stellen wir Ihnen Waschmaschine und Trockner gegen eine Gebühr von </w:t>
      </w:r>
      <w:r w:rsidR="001A1A03">
        <w:rPr>
          <w:rFonts w:ascii="Arial" w:hAnsi="Arial" w:cs="Arial"/>
          <w:sz w:val="24"/>
          <w:szCs w:val="24"/>
        </w:rPr>
        <w:t>4</w:t>
      </w:r>
      <w:r>
        <w:rPr>
          <w:rFonts w:ascii="Arial" w:hAnsi="Arial" w:cs="Arial"/>
          <w:sz w:val="24"/>
          <w:szCs w:val="24"/>
        </w:rPr>
        <w:t>,00 € zur Verfügung.</w:t>
      </w:r>
    </w:p>
    <w:p w14:paraId="37F10A88" w14:textId="08513B1F"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722524BF" w:rsidR="00227510" w:rsidRDefault="00227510" w:rsidP="00227510">
      <w:pPr>
        <w:spacing w:line="240" w:lineRule="auto"/>
        <w:contextualSpacing/>
        <w:rPr>
          <w:rFonts w:ascii="Arial" w:hAnsi="Arial" w:cs="Arial"/>
          <w:noProof/>
          <w:sz w:val="24"/>
          <w:szCs w:val="24"/>
          <w:lang w:eastAsia="de-DE"/>
        </w:rPr>
      </w:pPr>
      <w:r w:rsidRPr="00105C57">
        <w:rPr>
          <w:rFonts w:ascii="Arial" w:hAnsi="Arial" w:cs="Arial"/>
          <w:b/>
          <w:bCs/>
          <w:noProof/>
          <w:sz w:val="24"/>
          <w:szCs w:val="24"/>
          <w:lang w:eastAsia="de-DE"/>
        </w:rPr>
        <w:t>Kinderärztlicher Bereitschaftdienst:</w:t>
      </w:r>
      <w:r>
        <w:rPr>
          <w:rFonts w:ascii="Arial" w:hAnsi="Arial" w:cs="Arial"/>
          <w:noProof/>
          <w:sz w:val="24"/>
          <w:szCs w:val="24"/>
          <w:lang w:eastAsia="de-DE"/>
        </w:rPr>
        <w:t xml:space="preserve"> Tel.: </w:t>
      </w:r>
      <w:r w:rsidR="00105C57">
        <w:rPr>
          <w:rFonts w:ascii="Arial" w:hAnsi="Arial" w:cs="Arial"/>
          <w:noProof/>
          <w:sz w:val="24"/>
          <w:szCs w:val="24"/>
          <w:lang w:eastAsia="de-DE"/>
        </w:rPr>
        <w:t>116117</w:t>
      </w:r>
    </w:p>
    <w:p w14:paraId="0B07374C" w14:textId="77777777" w:rsidR="00105C57" w:rsidRDefault="00105C57" w:rsidP="00227510">
      <w:pPr>
        <w:spacing w:line="240" w:lineRule="auto"/>
        <w:contextualSpacing/>
        <w:rPr>
          <w:rFonts w:ascii="Arial" w:hAnsi="Arial" w:cs="Arial"/>
          <w:noProof/>
          <w:sz w:val="24"/>
          <w:szCs w:val="24"/>
          <w:lang w:eastAsia="de-DE"/>
        </w:rPr>
      </w:pPr>
    </w:p>
    <w:p w14:paraId="0B37CAE7" w14:textId="6917B1AD"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KVB-Bereitschaftspraxis der Kinder- und Jugendärzte</w:t>
      </w:r>
    </w:p>
    <w:p w14:paraId="4FF852C6" w14:textId="4A080203"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Schierghoferstraße, am Krankenhaus 1, 83278 Traunstein</w:t>
      </w:r>
    </w:p>
    <w:p w14:paraId="722D11D1" w14:textId="77777777" w:rsidR="00105C57" w:rsidRDefault="00105C57" w:rsidP="00227510">
      <w:pPr>
        <w:spacing w:line="240" w:lineRule="auto"/>
        <w:contextualSpacing/>
        <w:rPr>
          <w:rFonts w:ascii="Arial" w:hAnsi="Arial" w:cs="Arial"/>
          <w:noProof/>
          <w:sz w:val="24"/>
          <w:szCs w:val="24"/>
          <w:lang w:eastAsia="de-DE"/>
        </w:rPr>
      </w:pPr>
    </w:p>
    <w:p w14:paraId="27163472" w14:textId="5C411C9F"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Mi./Fr.:     16 Uhr – 19 Uhr</w:t>
      </w:r>
    </w:p>
    <w:p w14:paraId="1927BF56" w14:textId="20A713F9"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Sa./So.:     9 Uhr – 20 Uhr </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59FC9D90" w:rsidR="00227510" w:rsidRDefault="00227510" w:rsidP="00227510">
      <w:pPr>
        <w:spacing w:line="240" w:lineRule="auto"/>
        <w:contextualSpacing/>
        <w:rPr>
          <w:rFonts w:ascii="Arial" w:hAnsi="Arial" w:cs="Arial"/>
          <w:noProof/>
          <w:sz w:val="24"/>
          <w:szCs w:val="24"/>
          <w:lang w:eastAsia="de-DE"/>
        </w:rPr>
      </w:pPr>
    </w:p>
    <w:p w14:paraId="4B3580E4" w14:textId="5E9E9407" w:rsidR="007A1291" w:rsidRDefault="007A1291" w:rsidP="00227510">
      <w:pPr>
        <w:spacing w:line="240" w:lineRule="auto"/>
        <w:contextualSpacing/>
        <w:rPr>
          <w:rFonts w:ascii="Arial" w:hAnsi="Arial" w:cs="Arial"/>
          <w:noProof/>
          <w:sz w:val="24"/>
          <w:szCs w:val="24"/>
          <w:lang w:eastAsia="de-DE"/>
        </w:rPr>
      </w:pPr>
    </w:p>
    <w:p w14:paraId="04A1AB49" w14:textId="4934C1B9" w:rsidR="007A1291" w:rsidRDefault="007A1291" w:rsidP="00227510">
      <w:pPr>
        <w:spacing w:line="240" w:lineRule="auto"/>
        <w:contextualSpacing/>
        <w:rPr>
          <w:rFonts w:ascii="Arial" w:hAnsi="Arial" w:cs="Arial"/>
          <w:noProof/>
          <w:sz w:val="24"/>
          <w:szCs w:val="24"/>
          <w:lang w:eastAsia="de-DE"/>
        </w:rPr>
      </w:pPr>
    </w:p>
    <w:p w14:paraId="07F8A483" w14:textId="68CBE1F2" w:rsidR="007A1291" w:rsidRDefault="007A1291" w:rsidP="00227510">
      <w:pPr>
        <w:spacing w:line="240" w:lineRule="auto"/>
        <w:contextualSpacing/>
        <w:rPr>
          <w:rFonts w:ascii="Arial" w:hAnsi="Arial" w:cs="Arial"/>
          <w:noProof/>
          <w:sz w:val="24"/>
          <w:szCs w:val="24"/>
          <w:lang w:eastAsia="de-DE"/>
        </w:rPr>
      </w:pPr>
    </w:p>
    <w:p w14:paraId="70A7EF22" w14:textId="758DCC9B" w:rsidR="007A1291" w:rsidRDefault="007A1291" w:rsidP="00227510">
      <w:pPr>
        <w:spacing w:line="240" w:lineRule="auto"/>
        <w:contextualSpacing/>
        <w:rPr>
          <w:rFonts w:ascii="Arial" w:hAnsi="Arial" w:cs="Arial"/>
          <w:noProof/>
          <w:sz w:val="24"/>
          <w:szCs w:val="24"/>
          <w:lang w:eastAsia="de-DE"/>
        </w:rPr>
      </w:pPr>
    </w:p>
    <w:p w14:paraId="5BEF4DD1" w14:textId="77777777" w:rsidR="007A1291" w:rsidRDefault="007A1291"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EE9025A" w14:textId="77777777" w:rsidR="00590AF1" w:rsidRDefault="00590AF1"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B6E452" w14:textId="477FAFD1"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067C0C9B"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 xml:space="preserve">Geführtes Reiten für Kinder auf dem hauseigenen Reitplatz auf den beiden braven Pony’s </w:t>
      </w:r>
      <w:r w:rsidR="00CB7264">
        <w:rPr>
          <w:rFonts w:ascii="Arial" w:hAnsi="Arial" w:cs="Arial"/>
          <w:bCs/>
          <w:noProof/>
          <w:sz w:val="24"/>
          <w:szCs w:val="24"/>
          <w:lang w:eastAsia="de-DE"/>
        </w:rPr>
        <w:t>Torti</w:t>
      </w:r>
      <w:r w:rsidRPr="00E454B3">
        <w:rPr>
          <w:rFonts w:ascii="Arial" w:hAnsi="Arial" w:cs="Arial"/>
          <w:bCs/>
          <w:noProof/>
          <w:sz w:val="24"/>
          <w:szCs w:val="24"/>
          <w:lang w:eastAsia="de-DE"/>
        </w:rPr>
        <w:t xml:space="preserve"> &amp; Gerry:</w:t>
      </w:r>
    </w:p>
    <w:p w14:paraId="024A17F3" w14:textId="77777777" w:rsidR="00227510" w:rsidRDefault="00227510" w:rsidP="00227510">
      <w:pPr>
        <w:jc w:val="center"/>
        <w:rPr>
          <w:rFonts w:ascii="Arial" w:hAnsi="Arial" w:cs="Arial"/>
          <w:b/>
          <w:noProof/>
          <w:sz w:val="24"/>
          <w:szCs w:val="24"/>
          <w:lang w:eastAsia="de-DE"/>
        </w:rPr>
      </w:pPr>
    </w:p>
    <w:p w14:paraId="6F8588DC" w14:textId="49EFE2AC"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65">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12D7BE5F" w14:textId="77777777" w:rsidR="00CB7264" w:rsidRDefault="00CB7264" w:rsidP="00227510">
      <w:pPr>
        <w:jc w:val="center"/>
        <w:rPr>
          <w:rFonts w:ascii="Arial" w:hAnsi="Arial" w:cs="Arial"/>
          <w:b/>
          <w:noProof/>
          <w:sz w:val="24"/>
          <w:szCs w:val="24"/>
          <w:lang w:eastAsia="de-DE"/>
        </w:rPr>
      </w:pPr>
    </w:p>
    <w:p w14:paraId="19D5CA42" w14:textId="79AF0CD6" w:rsidR="00CB7264" w:rsidRDefault="00A3055E"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w:t>
      </w:r>
      <w:r w:rsidR="0097550D" w:rsidRPr="00CB7264">
        <w:rPr>
          <w:rFonts w:ascii="Arial" w:hAnsi="Arial" w:cs="Arial"/>
          <w:noProof/>
          <w:sz w:val="24"/>
          <w:szCs w:val="24"/>
          <w:lang w:eastAsia="de-DE"/>
        </w:rPr>
        <w:t xml:space="preserve">eführtes </w:t>
      </w:r>
      <w:r w:rsidRPr="00CB7264">
        <w:rPr>
          <w:rFonts w:ascii="Arial" w:hAnsi="Arial" w:cs="Arial"/>
          <w:noProof/>
          <w:sz w:val="24"/>
          <w:szCs w:val="24"/>
          <w:lang w:eastAsia="de-DE"/>
        </w:rPr>
        <w:t>Ponyr</w:t>
      </w:r>
      <w:r w:rsidR="0097550D" w:rsidRPr="00CB7264">
        <w:rPr>
          <w:rFonts w:ascii="Arial" w:hAnsi="Arial" w:cs="Arial"/>
          <w:noProof/>
          <w:sz w:val="24"/>
          <w:szCs w:val="24"/>
          <w:lang w:eastAsia="de-DE"/>
        </w:rPr>
        <w:t xml:space="preserve">eiten </w:t>
      </w:r>
      <w:r w:rsidR="00433318" w:rsidRPr="00CB7264">
        <w:rPr>
          <w:rFonts w:ascii="Arial" w:hAnsi="Arial" w:cs="Arial"/>
          <w:noProof/>
          <w:sz w:val="24"/>
          <w:szCs w:val="24"/>
          <w:lang w:eastAsia="de-DE"/>
        </w:rPr>
        <w:t>1x pro Woche</w:t>
      </w:r>
      <w:r w:rsidR="0097550D" w:rsidRPr="00CB7264">
        <w:rPr>
          <w:rFonts w:ascii="Arial" w:hAnsi="Arial" w:cs="Arial"/>
          <w:noProof/>
          <w:sz w:val="24"/>
          <w:szCs w:val="24"/>
          <w:lang w:eastAsia="de-DE"/>
        </w:rPr>
        <w:t xml:space="preserve"> nach Absprache</w:t>
      </w:r>
      <w:r w:rsidRPr="00CB7264">
        <w:rPr>
          <w:rFonts w:ascii="Arial" w:hAnsi="Arial" w:cs="Arial"/>
          <w:noProof/>
          <w:sz w:val="24"/>
          <w:szCs w:val="24"/>
          <w:lang w:eastAsia="de-DE"/>
        </w:rPr>
        <w:t xml:space="preserve"> kostenlos</w:t>
      </w:r>
      <w:r w:rsidR="00CB7264" w:rsidRPr="00CB7264">
        <w:rPr>
          <w:rFonts w:ascii="Arial" w:hAnsi="Arial" w:cs="Arial"/>
          <w:noProof/>
          <w:sz w:val="24"/>
          <w:szCs w:val="24"/>
          <w:lang w:eastAsia="de-DE"/>
        </w:rPr>
        <w:t>.</w:t>
      </w:r>
    </w:p>
    <w:p w14:paraId="4B8C7523" w14:textId="77777777" w:rsidR="00CB7264" w:rsidRPr="00CB7264" w:rsidRDefault="00CB7264" w:rsidP="00CB7264">
      <w:pPr>
        <w:pStyle w:val="Listenabsatz"/>
        <w:spacing w:line="240" w:lineRule="auto"/>
        <w:rPr>
          <w:rFonts w:ascii="Arial" w:hAnsi="Arial" w:cs="Arial"/>
          <w:noProof/>
          <w:sz w:val="24"/>
          <w:szCs w:val="24"/>
          <w:lang w:eastAsia="de-DE"/>
        </w:rPr>
      </w:pPr>
    </w:p>
    <w:p w14:paraId="786E580C" w14:textId="6676A23E" w:rsidR="00CB7264" w:rsidRDefault="00CB7264"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Geführtes Ponyreiten 20 Minuten (vorher Putzen &amp; Satteln)</w:t>
      </w:r>
      <w:r>
        <w:rPr>
          <w:rFonts w:ascii="Arial" w:hAnsi="Arial" w:cs="Arial"/>
          <w:noProof/>
          <w:sz w:val="24"/>
          <w:szCs w:val="24"/>
          <w:lang w:eastAsia="de-DE"/>
        </w:rPr>
        <w:t xml:space="preserve"> </w:t>
      </w:r>
      <w:r w:rsidRPr="00CB7264">
        <w:rPr>
          <w:rFonts w:ascii="Arial" w:hAnsi="Arial" w:cs="Arial"/>
          <w:noProof/>
          <w:sz w:val="24"/>
          <w:szCs w:val="24"/>
          <w:lang w:eastAsia="de-DE"/>
        </w:rPr>
        <w:t>nach Terminvereinbarung &amp; Verfügbarkeit möglich – Kosten 20,- €.</w:t>
      </w:r>
    </w:p>
    <w:p w14:paraId="703B1F41" w14:textId="77777777" w:rsidR="00CB7264" w:rsidRPr="00CB7264" w:rsidRDefault="00CB7264" w:rsidP="00CB7264">
      <w:pPr>
        <w:pStyle w:val="Listenabsatz"/>
        <w:spacing w:line="240" w:lineRule="auto"/>
        <w:rPr>
          <w:rFonts w:ascii="Arial" w:hAnsi="Arial" w:cs="Arial"/>
          <w:noProof/>
          <w:sz w:val="24"/>
          <w:szCs w:val="24"/>
          <w:lang w:eastAsia="de-DE"/>
        </w:rPr>
      </w:pPr>
    </w:p>
    <w:p w14:paraId="5ED99AC9" w14:textId="1ECD1A50" w:rsidR="00227510" w:rsidRPr="00CB7264" w:rsidRDefault="00227510"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(Wir behalten uns Änderungen bezüglich Uhrzeit/Tag vor)</w:t>
      </w:r>
    </w:p>
    <w:p w14:paraId="3EDD2A56" w14:textId="351382F8" w:rsidR="00A3055E" w:rsidRDefault="00CB7264"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Bei Regen entfällt das Reiten!</w:t>
      </w:r>
    </w:p>
    <w:p w14:paraId="359908FA" w14:textId="304A3281" w:rsidR="00CB7264" w:rsidRDefault="00CB7264" w:rsidP="00CB7264">
      <w:pPr>
        <w:spacing w:line="240" w:lineRule="auto"/>
        <w:rPr>
          <w:rFonts w:ascii="Arial" w:hAnsi="Arial" w:cs="Arial"/>
          <w:noProof/>
          <w:sz w:val="24"/>
          <w:szCs w:val="24"/>
          <w:lang w:eastAsia="de-DE"/>
        </w:rPr>
      </w:pPr>
    </w:p>
    <w:p w14:paraId="29C8168D" w14:textId="17B43655" w:rsidR="00F0640B" w:rsidRDefault="00CB7264" w:rsidP="00CB7264">
      <w:pPr>
        <w:spacing w:line="240" w:lineRule="auto"/>
        <w:rPr>
          <w:rFonts w:ascii="Arial" w:hAnsi="Arial" w:cs="Arial"/>
          <w:noProof/>
          <w:sz w:val="24"/>
          <w:szCs w:val="24"/>
          <w:lang w:eastAsia="de-DE"/>
        </w:rPr>
      </w:pPr>
      <w:r>
        <w:rPr>
          <w:rFonts w:ascii="Arial" w:hAnsi="Arial" w:cs="Arial"/>
          <w:noProof/>
          <w:sz w:val="24"/>
          <w:szCs w:val="24"/>
          <w:lang w:eastAsia="de-DE"/>
        </w:rPr>
        <w:t xml:space="preserve">Da uns das Wohlbefinden unserer Pony’s und auch der tägliche Weidegang sehr am Herzen liegen und Siskus, Torti, Gerry &amp; Lenzi sich auch einmal eine Pause verdient haben ist tägliches Ponyreiten nicht möglich. </w:t>
      </w:r>
      <w:r w:rsidR="00F0640B">
        <w:rPr>
          <w:rFonts w:ascii="Arial" w:hAnsi="Arial" w:cs="Arial"/>
          <w:noProof/>
          <w:sz w:val="24"/>
          <w:szCs w:val="24"/>
          <w:lang w:eastAsia="de-DE"/>
        </w:rPr>
        <w:t>Ponyreiten bis 12 Jahre und max. 45kg.</w:t>
      </w:r>
    </w:p>
    <w:p w14:paraId="0B9E3D41" w14:textId="77777777" w:rsidR="00CB7264" w:rsidRDefault="00CB7264"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33681E16" w14:textId="77777777" w:rsidR="00F2270D" w:rsidRDefault="00F2270D" w:rsidP="0097550D">
      <w:pPr>
        <w:spacing w:line="240" w:lineRule="auto"/>
        <w:contextualSpacing/>
        <w:rPr>
          <w:rFonts w:ascii="Arial" w:hAnsi="Arial" w:cs="Arial"/>
          <w:b/>
          <w:noProof/>
          <w:sz w:val="28"/>
          <w:szCs w:val="28"/>
          <w:lang w:eastAsia="de-DE"/>
        </w:rPr>
      </w:pPr>
    </w:p>
    <w:p w14:paraId="2DC1B14F" w14:textId="77777777" w:rsidR="00F0640B" w:rsidRDefault="00F0640B" w:rsidP="0097550D">
      <w:pPr>
        <w:spacing w:line="240" w:lineRule="auto"/>
        <w:contextualSpacing/>
        <w:rPr>
          <w:rFonts w:ascii="Arial" w:hAnsi="Arial" w:cs="Arial"/>
          <w:b/>
          <w:noProof/>
          <w:sz w:val="28"/>
          <w:szCs w:val="28"/>
          <w:lang w:eastAsia="de-DE"/>
        </w:rPr>
      </w:pPr>
    </w:p>
    <w:p w14:paraId="199B6191" w14:textId="77777777" w:rsidR="00F0640B" w:rsidRDefault="00F0640B" w:rsidP="0097550D">
      <w:pPr>
        <w:spacing w:line="240" w:lineRule="auto"/>
        <w:contextualSpacing/>
        <w:rPr>
          <w:rFonts w:ascii="Arial" w:hAnsi="Arial" w:cs="Arial"/>
          <w:b/>
          <w:noProof/>
          <w:sz w:val="28"/>
          <w:szCs w:val="28"/>
          <w:lang w:eastAsia="de-DE"/>
        </w:rPr>
      </w:pPr>
    </w:p>
    <w:p w14:paraId="43624A64" w14:textId="77777777" w:rsidR="00F0640B" w:rsidRDefault="00F0640B" w:rsidP="0097550D">
      <w:pPr>
        <w:spacing w:line="240" w:lineRule="auto"/>
        <w:contextualSpacing/>
        <w:rPr>
          <w:rFonts w:ascii="Arial" w:hAnsi="Arial" w:cs="Arial"/>
          <w:b/>
          <w:noProof/>
          <w:sz w:val="28"/>
          <w:szCs w:val="28"/>
          <w:lang w:eastAsia="de-DE"/>
        </w:rPr>
      </w:pPr>
    </w:p>
    <w:p w14:paraId="0AC87122" w14:textId="77777777" w:rsidR="00590AF1" w:rsidRDefault="00590AF1" w:rsidP="0097550D">
      <w:pPr>
        <w:spacing w:line="240" w:lineRule="auto"/>
        <w:contextualSpacing/>
        <w:rPr>
          <w:rFonts w:ascii="Arial" w:hAnsi="Arial" w:cs="Arial"/>
          <w:b/>
          <w:noProof/>
          <w:sz w:val="28"/>
          <w:szCs w:val="28"/>
          <w:lang w:eastAsia="de-DE"/>
        </w:rPr>
      </w:pPr>
    </w:p>
    <w:p w14:paraId="587E9892" w14:textId="77777777" w:rsidR="00590AF1" w:rsidRDefault="00590AF1" w:rsidP="0097550D">
      <w:pPr>
        <w:spacing w:line="240" w:lineRule="auto"/>
        <w:contextualSpacing/>
        <w:rPr>
          <w:rFonts w:ascii="Arial" w:hAnsi="Arial" w:cs="Arial"/>
          <w:b/>
          <w:noProof/>
          <w:sz w:val="28"/>
          <w:szCs w:val="28"/>
          <w:lang w:eastAsia="de-DE"/>
        </w:rPr>
      </w:pPr>
    </w:p>
    <w:p w14:paraId="7B94AA69" w14:textId="77777777" w:rsidR="00590AF1" w:rsidRDefault="00590AF1" w:rsidP="0097550D">
      <w:pPr>
        <w:spacing w:line="240" w:lineRule="auto"/>
        <w:contextualSpacing/>
        <w:rPr>
          <w:rFonts w:ascii="Arial" w:hAnsi="Arial" w:cs="Arial"/>
          <w:b/>
          <w:noProof/>
          <w:sz w:val="28"/>
          <w:szCs w:val="28"/>
          <w:lang w:eastAsia="de-DE"/>
        </w:rPr>
      </w:pPr>
    </w:p>
    <w:p w14:paraId="574F126C" w14:textId="77777777" w:rsidR="00590AF1" w:rsidRDefault="00590AF1" w:rsidP="0097550D">
      <w:pPr>
        <w:spacing w:line="240" w:lineRule="auto"/>
        <w:contextualSpacing/>
        <w:rPr>
          <w:rFonts w:ascii="Arial" w:hAnsi="Arial" w:cs="Arial"/>
          <w:b/>
          <w:noProof/>
          <w:sz w:val="28"/>
          <w:szCs w:val="28"/>
          <w:lang w:eastAsia="de-DE"/>
        </w:rPr>
      </w:pPr>
    </w:p>
    <w:p w14:paraId="466008AC" w14:textId="77777777" w:rsidR="00F0640B" w:rsidRPr="006B1B65" w:rsidRDefault="00F0640B"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66"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064A62B2" w14:textId="74BF1839"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2114142"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BB2017D" w14:textId="14D612BC" w:rsidR="00EF42D9" w:rsidRDefault="00E454B3"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3E4B9CFC" w14:textId="13638CC5" w:rsidR="00EF42D9" w:rsidRPr="00EF42D9" w:rsidRDefault="00EF42D9"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Cafe Bar Bistro Foglwuid</w:t>
      </w:r>
    </w:p>
    <w:p w14:paraId="6D1C1531" w14:textId="48BDD629" w:rsidR="00EF42D9" w:rsidRDefault="00EF42D9"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Hauptstraße 54, 83246 Unterwössen, Tel.: 08641/5911604</w:t>
      </w:r>
    </w:p>
    <w:p w14:paraId="35CDB83D" w14:textId="77777777" w:rsidR="00EF42D9" w:rsidRPr="00EF42D9" w:rsidRDefault="00EF42D9" w:rsidP="00EF42D9">
      <w:pPr>
        <w:pStyle w:val="Listenabsatz"/>
        <w:spacing w:line="240" w:lineRule="auto"/>
        <w:ind w:left="1776"/>
        <w:rPr>
          <w:noProof/>
          <w:sz w:val="24"/>
          <w:szCs w:val="24"/>
          <w:lang w:eastAsia="de-DE"/>
        </w:rPr>
      </w:pPr>
    </w:p>
    <w:p w14:paraId="7334E43B" w14:textId="2DF22A40"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2D42F672" w14:textId="62C94925"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5F07FEBC"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3BE80E07" w14:textId="5E16965C" w:rsidR="00BB18CD"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03449EAC" w14:textId="4AC14533" w:rsidR="00EF42D9"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217A2DA6" w14:textId="5493879E" w:rsidR="00E454B3" w:rsidRPr="007A1291"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6A3949F5" w14:textId="77777777" w:rsidR="00227510" w:rsidRPr="00227510" w:rsidRDefault="00227510" w:rsidP="007A1291">
      <w:pPr>
        <w:spacing w:line="240" w:lineRule="auto"/>
        <w:contextualSpacing/>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67"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23622572" w:rsidR="00E454B3"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07433ACB" w14:textId="77777777" w:rsidR="003D1B11" w:rsidRPr="00F059A6" w:rsidRDefault="003D1B11" w:rsidP="00E454B3">
      <w:pPr>
        <w:pStyle w:val="Listenabsatz"/>
        <w:jc w:val="center"/>
        <w:rPr>
          <w:rFonts w:ascii="Arial" w:hAnsi="Arial" w:cs="Arial"/>
          <w:noProof/>
          <w:sz w:val="24"/>
          <w:szCs w:val="24"/>
          <w:lang w:eastAsia="de-DE"/>
        </w:rPr>
      </w:pP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305DD4B3" w:rsidR="00227510" w:rsidRDefault="00227510" w:rsidP="00D51152">
      <w:pPr>
        <w:pStyle w:val="Listenabsatz"/>
        <w:jc w:val="center"/>
        <w:rPr>
          <w:rFonts w:ascii="Arial" w:hAnsi="Arial" w:cs="Arial"/>
          <w:bCs/>
          <w:noProof/>
          <w:sz w:val="24"/>
          <w:szCs w:val="24"/>
          <w:lang w:eastAsia="de-DE"/>
        </w:rPr>
      </w:pPr>
    </w:p>
    <w:p w14:paraId="1AB5A960" w14:textId="462F9341" w:rsidR="00BB18CD" w:rsidRDefault="00BB18CD" w:rsidP="00D51152">
      <w:pPr>
        <w:pStyle w:val="Listenabsatz"/>
        <w:jc w:val="center"/>
        <w:rPr>
          <w:rFonts w:ascii="Arial" w:hAnsi="Arial" w:cs="Arial"/>
          <w:bCs/>
          <w:noProof/>
          <w:sz w:val="24"/>
          <w:szCs w:val="24"/>
          <w:lang w:eastAsia="de-DE"/>
        </w:rPr>
      </w:pPr>
    </w:p>
    <w:p w14:paraId="2A30F41D" w14:textId="3311CBA9" w:rsidR="00BB18CD" w:rsidRDefault="00BB18CD" w:rsidP="00D51152">
      <w:pPr>
        <w:pStyle w:val="Listenabsatz"/>
        <w:jc w:val="center"/>
        <w:rPr>
          <w:rFonts w:ascii="Arial" w:hAnsi="Arial" w:cs="Arial"/>
          <w:bCs/>
          <w:noProof/>
          <w:sz w:val="24"/>
          <w:szCs w:val="24"/>
          <w:lang w:eastAsia="de-DE"/>
        </w:rPr>
      </w:pPr>
    </w:p>
    <w:p w14:paraId="4CBEE50A" w14:textId="77777777" w:rsidR="00BB18CD" w:rsidRPr="00227510" w:rsidRDefault="00BB18CD"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1116B096" w:rsidR="0097550D" w:rsidRDefault="0097550D" w:rsidP="00D51152">
      <w:pPr>
        <w:spacing w:line="240" w:lineRule="auto"/>
        <w:contextualSpacing/>
        <w:rPr>
          <w:sz w:val="24"/>
          <w:szCs w:val="24"/>
        </w:rPr>
      </w:pPr>
    </w:p>
    <w:sectPr w:rsidR="0097550D" w:rsidSect="00590A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Nunito Sans SemiBold">
    <w:charset w:val="00"/>
    <w:family w:val="auto"/>
    <w:pitch w:val="variable"/>
    <w:sig w:usb0="A00002FF" w:usb1="5000204B" w:usb2="00000000" w:usb3="00000000" w:csb0="00000197" w:csb1="00000000"/>
  </w:font>
  <w:font w:name="Nunito Sans Light">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47766235" o:spid="_x0000_i1025" type="#_x0000_t75" style="width:7in;height:431.25pt;visibility:visible;mso-wrap-style:square" o:bullet="t">
        <v:imagedata r:id="rId1" o:title=""/>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503C9"/>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A636EC"/>
    <w:multiLevelType w:val="hybridMultilevel"/>
    <w:tmpl w:val="86B4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50E3086"/>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787356"/>
    <w:multiLevelType w:val="hybridMultilevel"/>
    <w:tmpl w:val="F600FD3E"/>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4D43AB"/>
    <w:multiLevelType w:val="multilevel"/>
    <w:tmpl w:val="7218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642A7AB0"/>
    <w:multiLevelType w:val="multilevel"/>
    <w:tmpl w:val="1B4A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D21008"/>
    <w:multiLevelType w:val="hybridMultilevel"/>
    <w:tmpl w:val="68A86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8F7734"/>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7D4B4F"/>
    <w:multiLevelType w:val="hybridMultilevel"/>
    <w:tmpl w:val="7F602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C7319E"/>
    <w:multiLevelType w:val="hybridMultilevel"/>
    <w:tmpl w:val="68EC986C"/>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89D5E65"/>
    <w:multiLevelType w:val="multilevel"/>
    <w:tmpl w:val="35C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6538937">
    <w:abstractNumId w:val="6"/>
  </w:num>
  <w:num w:numId="2" w16cid:durableId="2024160380">
    <w:abstractNumId w:val="18"/>
  </w:num>
  <w:num w:numId="3" w16cid:durableId="1937710882">
    <w:abstractNumId w:val="22"/>
  </w:num>
  <w:num w:numId="4" w16cid:durableId="830561278">
    <w:abstractNumId w:val="12"/>
  </w:num>
  <w:num w:numId="5" w16cid:durableId="1714308207">
    <w:abstractNumId w:val="11"/>
  </w:num>
  <w:num w:numId="6" w16cid:durableId="1904178472">
    <w:abstractNumId w:val="3"/>
  </w:num>
  <w:num w:numId="7" w16cid:durableId="379137454">
    <w:abstractNumId w:val="16"/>
  </w:num>
  <w:num w:numId="8" w16cid:durableId="443382652">
    <w:abstractNumId w:val="20"/>
  </w:num>
  <w:num w:numId="9" w16cid:durableId="575745219">
    <w:abstractNumId w:val="8"/>
  </w:num>
  <w:num w:numId="10" w16cid:durableId="1902322391">
    <w:abstractNumId w:val="9"/>
  </w:num>
  <w:num w:numId="11" w16cid:durableId="1050299153">
    <w:abstractNumId w:val="1"/>
  </w:num>
  <w:num w:numId="12" w16cid:durableId="628173082">
    <w:abstractNumId w:val="5"/>
  </w:num>
  <w:num w:numId="13" w16cid:durableId="1305819434">
    <w:abstractNumId w:val="15"/>
  </w:num>
  <w:num w:numId="14" w16cid:durableId="903880690">
    <w:abstractNumId w:val="19"/>
  </w:num>
  <w:num w:numId="15" w16cid:durableId="1307975805">
    <w:abstractNumId w:val="10"/>
  </w:num>
  <w:num w:numId="16" w16cid:durableId="628513774">
    <w:abstractNumId w:val="14"/>
  </w:num>
  <w:num w:numId="17" w16cid:durableId="417673587">
    <w:abstractNumId w:val="0"/>
  </w:num>
  <w:num w:numId="18" w16cid:durableId="1572933943">
    <w:abstractNumId w:val="27"/>
  </w:num>
  <w:num w:numId="19" w16cid:durableId="188297101">
    <w:abstractNumId w:val="25"/>
  </w:num>
  <w:num w:numId="20" w16cid:durableId="71242227">
    <w:abstractNumId w:val="24"/>
  </w:num>
  <w:num w:numId="21" w16cid:durableId="22438912">
    <w:abstractNumId w:val="4"/>
  </w:num>
  <w:num w:numId="22" w16cid:durableId="109782518">
    <w:abstractNumId w:val="13"/>
  </w:num>
  <w:num w:numId="23" w16cid:durableId="1028339324">
    <w:abstractNumId w:val="26"/>
  </w:num>
  <w:num w:numId="24" w16cid:durableId="1045443452">
    <w:abstractNumId w:val="17"/>
  </w:num>
  <w:num w:numId="25" w16cid:durableId="1263076320">
    <w:abstractNumId w:val="23"/>
  </w:num>
  <w:num w:numId="26" w16cid:durableId="1489401374">
    <w:abstractNumId w:val="21"/>
  </w:num>
  <w:num w:numId="27" w16cid:durableId="2010056197">
    <w:abstractNumId w:val="7"/>
  </w:num>
  <w:num w:numId="28" w16cid:durableId="214201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136AA"/>
    <w:rsid w:val="00054AF2"/>
    <w:rsid w:val="00072DCC"/>
    <w:rsid w:val="000A7F79"/>
    <w:rsid w:val="000F7A49"/>
    <w:rsid w:val="00105C57"/>
    <w:rsid w:val="00181DF6"/>
    <w:rsid w:val="001A1A03"/>
    <w:rsid w:val="001C231F"/>
    <w:rsid w:val="001C7251"/>
    <w:rsid w:val="00227510"/>
    <w:rsid w:val="00364CD0"/>
    <w:rsid w:val="003C39CA"/>
    <w:rsid w:val="003D1B11"/>
    <w:rsid w:val="003E7192"/>
    <w:rsid w:val="00414929"/>
    <w:rsid w:val="00433318"/>
    <w:rsid w:val="0047017D"/>
    <w:rsid w:val="0048118F"/>
    <w:rsid w:val="00483386"/>
    <w:rsid w:val="0049583D"/>
    <w:rsid w:val="004B4B53"/>
    <w:rsid w:val="004D23EA"/>
    <w:rsid w:val="004E7266"/>
    <w:rsid w:val="0054287B"/>
    <w:rsid w:val="005459E9"/>
    <w:rsid w:val="00590AF1"/>
    <w:rsid w:val="005D5798"/>
    <w:rsid w:val="0064320D"/>
    <w:rsid w:val="00666AA2"/>
    <w:rsid w:val="006B1B65"/>
    <w:rsid w:val="006F4897"/>
    <w:rsid w:val="00707397"/>
    <w:rsid w:val="0071521E"/>
    <w:rsid w:val="00752720"/>
    <w:rsid w:val="007805D5"/>
    <w:rsid w:val="007871AA"/>
    <w:rsid w:val="007A1291"/>
    <w:rsid w:val="007A3EC7"/>
    <w:rsid w:val="007D744E"/>
    <w:rsid w:val="00816A85"/>
    <w:rsid w:val="00857C27"/>
    <w:rsid w:val="008E0C83"/>
    <w:rsid w:val="00930AA5"/>
    <w:rsid w:val="0097550D"/>
    <w:rsid w:val="009B202D"/>
    <w:rsid w:val="00A07083"/>
    <w:rsid w:val="00A3055E"/>
    <w:rsid w:val="00AD7757"/>
    <w:rsid w:val="00AE4ADC"/>
    <w:rsid w:val="00B12278"/>
    <w:rsid w:val="00B50BD3"/>
    <w:rsid w:val="00B64706"/>
    <w:rsid w:val="00B71776"/>
    <w:rsid w:val="00BB18CD"/>
    <w:rsid w:val="00BB43D7"/>
    <w:rsid w:val="00BE4FA0"/>
    <w:rsid w:val="00BE530E"/>
    <w:rsid w:val="00C01E1F"/>
    <w:rsid w:val="00C06B2E"/>
    <w:rsid w:val="00CA3A60"/>
    <w:rsid w:val="00CA78EA"/>
    <w:rsid w:val="00CB43FA"/>
    <w:rsid w:val="00CB7264"/>
    <w:rsid w:val="00CF1CDE"/>
    <w:rsid w:val="00D26C44"/>
    <w:rsid w:val="00D47F28"/>
    <w:rsid w:val="00D51152"/>
    <w:rsid w:val="00D90680"/>
    <w:rsid w:val="00DC633A"/>
    <w:rsid w:val="00E37DA8"/>
    <w:rsid w:val="00E454B3"/>
    <w:rsid w:val="00EF42D9"/>
    <w:rsid w:val="00F0640B"/>
    <w:rsid w:val="00F2270D"/>
    <w:rsid w:val="00F41615"/>
    <w:rsid w:val="00F61124"/>
    <w:rsid w:val="00F90091"/>
    <w:rsid w:val="00F9486B"/>
    <w:rsid w:val="00FC6352"/>
    <w:rsid w:val="00FF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 w:type="paragraph" w:styleId="StandardWeb">
    <w:name w:val="Normal (Web)"/>
    <w:basedOn w:val="Standard"/>
    <w:uiPriority w:val="99"/>
    <w:unhideWhenUsed/>
    <w:rsid w:val="004B4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B4B53"/>
    <w:rPr>
      <w:color w:val="605E5C"/>
      <w:shd w:val="clear" w:color="auto" w:fill="E1DFDD"/>
    </w:rPr>
  </w:style>
  <w:style w:type="character" w:styleId="BesuchterLink">
    <w:name w:val="FollowedHyperlink"/>
    <w:basedOn w:val="Absatz-Standardschriftart"/>
    <w:uiPriority w:val="99"/>
    <w:semiHidden/>
    <w:unhideWhenUsed/>
    <w:rsid w:val="00666A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0106">
      <w:bodyDiv w:val="1"/>
      <w:marLeft w:val="0"/>
      <w:marRight w:val="0"/>
      <w:marTop w:val="0"/>
      <w:marBottom w:val="0"/>
      <w:divBdr>
        <w:top w:val="none" w:sz="0" w:space="0" w:color="auto"/>
        <w:left w:val="none" w:sz="0" w:space="0" w:color="auto"/>
        <w:bottom w:val="none" w:sz="0" w:space="0" w:color="auto"/>
        <w:right w:val="none" w:sz="0" w:space="0" w:color="auto"/>
      </w:divBdr>
    </w:div>
    <w:div w:id="197813378">
      <w:bodyDiv w:val="1"/>
      <w:marLeft w:val="0"/>
      <w:marRight w:val="0"/>
      <w:marTop w:val="0"/>
      <w:marBottom w:val="0"/>
      <w:divBdr>
        <w:top w:val="none" w:sz="0" w:space="0" w:color="auto"/>
        <w:left w:val="none" w:sz="0" w:space="0" w:color="auto"/>
        <w:bottom w:val="none" w:sz="0" w:space="0" w:color="auto"/>
        <w:right w:val="none" w:sz="0" w:space="0" w:color="auto"/>
      </w:divBdr>
      <w:divsChild>
        <w:div w:id="2097897273">
          <w:marLeft w:val="0"/>
          <w:marRight w:val="0"/>
          <w:marTop w:val="0"/>
          <w:marBottom w:val="0"/>
          <w:divBdr>
            <w:top w:val="none" w:sz="0" w:space="0" w:color="auto"/>
            <w:left w:val="none" w:sz="0" w:space="0" w:color="auto"/>
            <w:bottom w:val="none" w:sz="0" w:space="0" w:color="auto"/>
            <w:right w:val="none" w:sz="0" w:space="0" w:color="auto"/>
          </w:divBdr>
          <w:divsChild>
            <w:div w:id="379790505">
              <w:marLeft w:val="0"/>
              <w:marRight w:val="0"/>
              <w:marTop w:val="0"/>
              <w:marBottom w:val="0"/>
              <w:divBdr>
                <w:top w:val="none" w:sz="0" w:space="0" w:color="auto"/>
                <w:left w:val="none" w:sz="0" w:space="0" w:color="auto"/>
                <w:bottom w:val="none" w:sz="0" w:space="0" w:color="auto"/>
                <w:right w:val="none" w:sz="0" w:space="0" w:color="auto"/>
              </w:divBdr>
              <w:divsChild>
                <w:div w:id="181096220">
                  <w:marLeft w:val="0"/>
                  <w:marRight w:val="0"/>
                  <w:marTop w:val="0"/>
                  <w:marBottom w:val="0"/>
                  <w:divBdr>
                    <w:top w:val="none" w:sz="0" w:space="0" w:color="auto"/>
                    <w:left w:val="none" w:sz="0" w:space="0" w:color="auto"/>
                    <w:bottom w:val="none" w:sz="0" w:space="0" w:color="auto"/>
                    <w:right w:val="none" w:sz="0" w:space="0" w:color="auto"/>
                  </w:divBdr>
                  <w:divsChild>
                    <w:div w:id="710962274">
                      <w:marLeft w:val="0"/>
                      <w:marRight w:val="0"/>
                      <w:marTop w:val="0"/>
                      <w:marBottom w:val="0"/>
                      <w:divBdr>
                        <w:top w:val="none" w:sz="0" w:space="0" w:color="auto"/>
                        <w:left w:val="none" w:sz="0" w:space="0" w:color="auto"/>
                        <w:bottom w:val="none" w:sz="0" w:space="0" w:color="auto"/>
                        <w:right w:val="none" w:sz="0" w:space="0" w:color="auto"/>
                      </w:divBdr>
                      <w:divsChild>
                        <w:div w:id="660278814">
                          <w:marLeft w:val="0"/>
                          <w:marRight w:val="0"/>
                          <w:marTop w:val="0"/>
                          <w:marBottom w:val="0"/>
                          <w:divBdr>
                            <w:top w:val="none" w:sz="0" w:space="0" w:color="auto"/>
                            <w:left w:val="none" w:sz="0" w:space="0" w:color="auto"/>
                            <w:bottom w:val="none" w:sz="0" w:space="0" w:color="auto"/>
                            <w:right w:val="none" w:sz="0" w:space="0" w:color="auto"/>
                          </w:divBdr>
                          <w:divsChild>
                            <w:div w:id="1086456341">
                              <w:marLeft w:val="0"/>
                              <w:marRight w:val="0"/>
                              <w:marTop w:val="150"/>
                              <w:marBottom w:val="0"/>
                              <w:divBdr>
                                <w:top w:val="none" w:sz="0" w:space="0" w:color="auto"/>
                                <w:left w:val="none" w:sz="0" w:space="0" w:color="auto"/>
                                <w:bottom w:val="none" w:sz="0" w:space="0" w:color="auto"/>
                                <w:right w:val="none" w:sz="0" w:space="0" w:color="auto"/>
                              </w:divBdr>
                            </w:div>
                            <w:div w:id="12813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672854">
          <w:marLeft w:val="0"/>
          <w:marRight w:val="0"/>
          <w:marTop w:val="0"/>
          <w:marBottom w:val="0"/>
          <w:divBdr>
            <w:top w:val="none" w:sz="0" w:space="0" w:color="auto"/>
            <w:left w:val="none" w:sz="0" w:space="0" w:color="auto"/>
            <w:bottom w:val="none" w:sz="0" w:space="0" w:color="auto"/>
            <w:right w:val="none" w:sz="0" w:space="0" w:color="auto"/>
          </w:divBdr>
          <w:divsChild>
            <w:div w:id="125005902">
              <w:marLeft w:val="0"/>
              <w:marRight w:val="0"/>
              <w:marTop w:val="0"/>
              <w:marBottom w:val="0"/>
              <w:divBdr>
                <w:top w:val="none" w:sz="0" w:space="0" w:color="auto"/>
                <w:left w:val="none" w:sz="0" w:space="0" w:color="auto"/>
                <w:bottom w:val="none" w:sz="0" w:space="0" w:color="auto"/>
                <w:right w:val="none" w:sz="0" w:space="0" w:color="auto"/>
              </w:divBdr>
              <w:divsChild>
                <w:div w:id="6030977">
                  <w:marLeft w:val="0"/>
                  <w:marRight w:val="0"/>
                  <w:marTop w:val="0"/>
                  <w:marBottom w:val="0"/>
                  <w:divBdr>
                    <w:top w:val="none" w:sz="0" w:space="0" w:color="auto"/>
                    <w:left w:val="none" w:sz="0" w:space="0" w:color="auto"/>
                    <w:bottom w:val="none" w:sz="0" w:space="0" w:color="auto"/>
                    <w:right w:val="none" w:sz="0" w:space="0" w:color="auto"/>
                  </w:divBdr>
                  <w:divsChild>
                    <w:div w:id="1248269797">
                      <w:marLeft w:val="0"/>
                      <w:marRight w:val="0"/>
                      <w:marTop w:val="0"/>
                      <w:marBottom w:val="0"/>
                      <w:divBdr>
                        <w:top w:val="none" w:sz="0" w:space="0" w:color="auto"/>
                        <w:left w:val="none" w:sz="0" w:space="0" w:color="auto"/>
                        <w:bottom w:val="none" w:sz="0" w:space="0" w:color="auto"/>
                        <w:right w:val="none" w:sz="0" w:space="0" w:color="auto"/>
                      </w:divBdr>
                      <w:divsChild>
                        <w:div w:id="835145475">
                          <w:marLeft w:val="0"/>
                          <w:marRight w:val="0"/>
                          <w:marTop w:val="0"/>
                          <w:marBottom w:val="0"/>
                          <w:divBdr>
                            <w:top w:val="none" w:sz="0" w:space="0" w:color="auto"/>
                            <w:left w:val="none" w:sz="0" w:space="0" w:color="auto"/>
                            <w:bottom w:val="none" w:sz="0" w:space="0" w:color="auto"/>
                            <w:right w:val="none" w:sz="0" w:space="0" w:color="auto"/>
                          </w:divBdr>
                          <w:divsChild>
                            <w:div w:id="1028987056">
                              <w:marLeft w:val="0"/>
                              <w:marRight w:val="0"/>
                              <w:marTop w:val="0"/>
                              <w:marBottom w:val="0"/>
                              <w:divBdr>
                                <w:top w:val="none" w:sz="0" w:space="0" w:color="auto"/>
                                <w:left w:val="none" w:sz="0" w:space="0" w:color="auto"/>
                                <w:bottom w:val="none" w:sz="0" w:space="0" w:color="auto"/>
                                <w:right w:val="none" w:sz="0" w:space="0" w:color="auto"/>
                              </w:divBdr>
                              <w:divsChild>
                                <w:div w:id="939221355">
                                  <w:marLeft w:val="0"/>
                                  <w:marRight w:val="0"/>
                                  <w:marTop w:val="0"/>
                                  <w:marBottom w:val="0"/>
                                  <w:divBdr>
                                    <w:top w:val="none" w:sz="0" w:space="0" w:color="auto"/>
                                    <w:left w:val="none" w:sz="0" w:space="0" w:color="auto"/>
                                    <w:bottom w:val="none" w:sz="0" w:space="0" w:color="auto"/>
                                    <w:right w:val="none" w:sz="0" w:space="0" w:color="auto"/>
                                  </w:divBdr>
                                </w:div>
                                <w:div w:id="1233930603">
                                  <w:marLeft w:val="0"/>
                                  <w:marRight w:val="0"/>
                                  <w:marTop w:val="0"/>
                                  <w:marBottom w:val="0"/>
                                  <w:divBdr>
                                    <w:top w:val="none" w:sz="0" w:space="0" w:color="auto"/>
                                    <w:left w:val="none" w:sz="0" w:space="0" w:color="auto"/>
                                    <w:bottom w:val="none" w:sz="0" w:space="0" w:color="auto"/>
                                    <w:right w:val="none" w:sz="0" w:space="0" w:color="auto"/>
                                  </w:divBdr>
                                  <w:divsChild>
                                    <w:div w:id="94981534">
                                      <w:marLeft w:val="0"/>
                                      <w:marRight w:val="0"/>
                                      <w:marTop w:val="0"/>
                                      <w:marBottom w:val="0"/>
                                      <w:divBdr>
                                        <w:top w:val="none" w:sz="0" w:space="0" w:color="auto"/>
                                        <w:left w:val="none" w:sz="0" w:space="0" w:color="auto"/>
                                        <w:bottom w:val="none" w:sz="0" w:space="0" w:color="auto"/>
                                        <w:right w:val="none" w:sz="0" w:space="0" w:color="auto"/>
                                      </w:divBdr>
                                      <w:divsChild>
                                        <w:div w:id="1209031692">
                                          <w:marLeft w:val="0"/>
                                          <w:marRight w:val="225"/>
                                          <w:marTop w:val="0"/>
                                          <w:marBottom w:val="0"/>
                                          <w:divBdr>
                                            <w:top w:val="none" w:sz="0" w:space="0" w:color="auto"/>
                                            <w:left w:val="none" w:sz="0" w:space="0" w:color="auto"/>
                                            <w:bottom w:val="none" w:sz="0" w:space="0" w:color="auto"/>
                                            <w:right w:val="none" w:sz="0" w:space="0" w:color="auto"/>
                                          </w:divBdr>
                                        </w:div>
                                        <w:div w:id="1124428111">
                                          <w:marLeft w:val="0"/>
                                          <w:marRight w:val="225"/>
                                          <w:marTop w:val="0"/>
                                          <w:marBottom w:val="0"/>
                                          <w:divBdr>
                                            <w:top w:val="none" w:sz="0" w:space="0" w:color="auto"/>
                                            <w:left w:val="none" w:sz="0" w:space="0" w:color="auto"/>
                                            <w:bottom w:val="none" w:sz="0" w:space="0" w:color="auto"/>
                                            <w:right w:val="none" w:sz="0" w:space="0" w:color="auto"/>
                                          </w:divBdr>
                                        </w:div>
                                        <w:div w:id="2249906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528770">
          <w:marLeft w:val="0"/>
          <w:marRight w:val="0"/>
          <w:marTop w:val="0"/>
          <w:marBottom w:val="0"/>
          <w:divBdr>
            <w:top w:val="none" w:sz="0" w:space="0" w:color="auto"/>
            <w:left w:val="none" w:sz="0" w:space="0" w:color="auto"/>
            <w:bottom w:val="none" w:sz="0" w:space="0" w:color="auto"/>
            <w:right w:val="none" w:sz="0" w:space="0" w:color="auto"/>
          </w:divBdr>
          <w:divsChild>
            <w:div w:id="788624961">
              <w:marLeft w:val="0"/>
              <w:marRight w:val="0"/>
              <w:marTop w:val="0"/>
              <w:marBottom w:val="0"/>
              <w:divBdr>
                <w:top w:val="none" w:sz="0" w:space="0" w:color="auto"/>
                <w:left w:val="none" w:sz="0" w:space="0" w:color="auto"/>
                <w:bottom w:val="none" w:sz="0" w:space="0" w:color="auto"/>
                <w:right w:val="none" w:sz="0" w:space="0" w:color="auto"/>
              </w:divBdr>
              <w:divsChild>
                <w:div w:id="1300647179">
                  <w:marLeft w:val="0"/>
                  <w:marRight w:val="0"/>
                  <w:marTop w:val="0"/>
                  <w:marBottom w:val="0"/>
                  <w:divBdr>
                    <w:top w:val="none" w:sz="0" w:space="0" w:color="auto"/>
                    <w:left w:val="none" w:sz="0" w:space="0" w:color="auto"/>
                    <w:bottom w:val="none" w:sz="0" w:space="0" w:color="auto"/>
                    <w:right w:val="none" w:sz="0" w:space="0" w:color="auto"/>
                  </w:divBdr>
                  <w:divsChild>
                    <w:div w:id="1000738325">
                      <w:marLeft w:val="0"/>
                      <w:marRight w:val="0"/>
                      <w:marTop w:val="0"/>
                      <w:marBottom w:val="0"/>
                      <w:divBdr>
                        <w:top w:val="none" w:sz="0" w:space="0" w:color="auto"/>
                        <w:left w:val="none" w:sz="0" w:space="0" w:color="auto"/>
                        <w:bottom w:val="none" w:sz="0" w:space="0" w:color="auto"/>
                        <w:right w:val="none" w:sz="0" w:space="0" w:color="auto"/>
                      </w:divBdr>
                      <w:divsChild>
                        <w:div w:id="1516383657">
                          <w:marLeft w:val="0"/>
                          <w:marRight w:val="0"/>
                          <w:marTop w:val="0"/>
                          <w:marBottom w:val="0"/>
                          <w:divBdr>
                            <w:top w:val="none" w:sz="0" w:space="0" w:color="auto"/>
                            <w:left w:val="none" w:sz="0" w:space="0" w:color="auto"/>
                            <w:bottom w:val="none" w:sz="0" w:space="0" w:color="auto"/>
                            <w:right w:val="none" w:sz="0" w:space="0" w:color="auto"/>
                          </w:divBdr>
                          <w:divsChild>
                            <w:div w:id="1185561837">
                              <w:marLeft w:val="0"/>
                              <w:marRight w:val="0"/>
                              <w:marTop w:val="150"/>
                              <w:marBottom w:val="0"/>
                              <w:divBdr>
                                <w:top w:val="none" w:sz="0" w:space="0" w:color="auto"/>
                                <w:left w:val="none" w:sz="0" w:space="0" w:color="auto"/>
                                <w:bottom w:val="none" w:sz="0" w:space="0" w:color="auto"/>
                                <w:right w:val="none" w:sz="0" w:space="0" w:color="auto"/>
                              </w:divBdr>
                            </w:div>
                            <w:div w:id="516309523">
                              <w:marLeft w:val="0"/>
                              <w:marRight w:val="0"/>
                              <w:marTop w:val="0"/>
                              <w:marBottom w:val="0"/>
                              <w:divBdr>
                                <w:top w:val="none" w:sz="0" w:space="0" w:color="auto"/>
                                <w:left w:val="none" w:sz="0" w:space="0" w:color="auto"/>
                                <w:bottom w:val="none" w:sz="0" w:space="0" w:color="auto"/>
                                <w:right w:val="none" w:sz="0" w:space="0" w:color="auto"/>
                              </w:divBdr>
                              <w:divsChild>
                                <w:div w:id="1337537947">
                                  <w:marLeft w:val="0"/>
                                  <w:marRight w:val="0"/>
                                  <w:marTop w:val="0"/>
                                  <w:marBottom w:val="0"/>
                                  <w:divBdr>
                                    <w:top w:val="none" w:sz="0" w:space="0" w:color="auto"/>
                                    <w:left w:val="none" w:sz="0" w:space="0" w:color="auto"/>
                                    <w:bottom w:val="none" w:sz="0" w:space="0" w:color="auto"/>
                                    <w:right w:val="none" w:sz="0" w:space="0" w:color="auto"/>
                                  </w:divBdr>
                                </w:div>
                              </w:divsChild>
                            </w:div>
                            <w:div w:id="193857512">
                              <w:marLeft w:val="1089"/>
                              <w:marRight w:val="0"/>
                              <w:marTop w:val="0"/>
                              <w:marBottom w:val="0"/>
                              <w:divBdr>
                                <w:top w:val="none" w:sz="0" w:space="0" w:color="auto"/>
                                <w:left w:val="none" w:sz="0" w:space="0" w:color="auto"/>
                                <w:bottom w:val="none" w:sz="0" w:space="0" w:color="auto"/>
                                <w:right w:val="none" w:sz="0" w:space="0" w:color="auto"/>
                              </w:divBdr>
                              <w:divsChild>
                                <w:div w:id="720640405">
                                  <w:marLeft w:val="0"/>
                                  <w:marRight w:val="0"/>
                                  <w:marTop w:val="0"/>
                                  <w:marBottom w:val="0"/>
                                  <w:divBdr>
                                    <w:top w:val="none" w:sz="0" w:space="0" w:color="auto"/>
                                    <w:left w:val="none" w:sz="0" w:space="0" w:color="auto"/>
                                    <w:bottom w:val="none" w:sz="0" w:space="0" w:color="auto"/>
                                    <w:right w:val="none" w:sz="0" w:space="0" w:color="auto"/>
                                  </w:divBdr>
                                </w:div>
                              </w:divsChild>
                            </w:div>
                            <w:div w:id="2092963547">
                              <w:marLeft w:val="0"/>
                              <w:marRight w:val="0"/>
                              <w:marTop w:val="750"/>
                              <w:marBottom w:val="0"/>
                              <w:divBdr>
                                <w:top w:val="none" w:sz="0" w:space="0" w:color="auto"/>
                                <w:left w:val="none" w:sz="0" w:space="0" w:color="auto"/>
                                <w:bottom w:val="none" w:sz="0" w:space="0" w:color="auto"/>
                                <w:right w:val="none" w:sz="0" w:space="0" w:color="auto"/>
                              </w:divBdr>
                              <w:divsChild>
                                <w:div w:id="16789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56862">
          <w:marLeft w:val="0"/>
          <w:marRight w:val="0"/>
          <w:marTop w:val="0"/>
          <w:marBottom w:val="0"/>
          <w:divBdr>
            <w:top w:val="none" w:sz="0" w:space="0" w:color="auto"/>
            <w:left w:val="none" w:sz="0" w:space="0" w:color="auto"/>
            <w:bottom w:val="none" w:sz="0" w:space="0" w:color="auto"/>
            <w:right w:val="none" w:sz="0" w:space="0" w:color="auto"/>
          </w:divBdr>
          <w:divsChild>
            <w:div w:id="3673933">
              <w:marLeft w:val="0"/>
              <w:marRight w:val="0"/>
              <w:marTop w:val="0"/>
              <w:marBottom w:val="0"/>
              <w:divBdr>
                <w:top w:val="none" w:sz="0" w:space="0" w:color="auto"/>
                <w:left w:val="none" w:sz="0" w:space="0" w:color="auto"/>
                <w:bottom w:val="none" w:sz="0" w:space="0" w:color="auto"/>
                <w:right w:val="none" w:sz="0" w:space="0" w:color="auto"/>
              </w:divBdr>
              <w:divsChild>
                <w:div w:id="694119939">
                  <w:marLeft w:val="0"/>
                  <w:marRight w:val="0"/>
                  <w:marTop w:val="0"/>
                  <w:marBottom w:val="0"/>
                  <w:divBdr>
                    <w:top w:val="none" w:sz="0" w:space="0" w:color="auto"/>
                    <w:left w:val="none" w:sz="0" w:space="0" w:color="auto"/>
                    <w:bottom w:val="none" w:sz="0" w:space="0" w:color="auto"/>
                    <w:right w:val="none" w:sz="0" w:space="0" w:color="auto"/>
                  </w:divBdr>
                  <w:divsChild>
                    <w:div w:id="306858410">
                      <w:marLeft w:val="0"/>
                      <w:marRight w:val="0"/>
                      <w:marTop w:val="0"/>
                      <w:marBottom w:val="0"/>
                      <w:divBdr>
                        <w:top w:val="none" w:sz="0" w:space="0" w:color="auto"/>
                        <w:left w:val="none" w:sz="0" w:space="0" w:color="auto"/>
                        <w:bottom w:val="none" w:sz="0" w:space="0" w:color="auto"/>
                        <w:right w:val="none" w:sz="0" w:space="0" w:color="auto"/>
                      </w:divBdr>
                      <w:divsChild>
                        <w:div w:id="461927910">
                          <w:marLeft w:val="0"/>
                          <w:marRight w:val="0"/>
                          <w:marTop w:val="0"/>
                          <w:marBottom w:val="0"/>
                          <w:divBdr>
                            <w:top w:val="none" w:sz="0" w:space="0" w:color="auto"/>
                            <w:left w:val="none" w:sz="0" w:space="0" w:color="auto"/>
                            <w:bottom w:val="none" w:sz="0" w:space="0" w:color="auto"/>
                            <w:right w:val="none" w:sz="0" w:space="0" w:color="auto"/>
                          </w:divBdr>
                          <w:divsChild>
                            <w:div w:id="20412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32306">
      <w:bodyDiv w:val="1"/>
      <w:marLeft w:val="0"/>
      <w:marRight w:val="0"/>
      <w:marTop w:val="0"/>
      <w:marBottom w:val="0"/>
      <w:divBdr>
        <w:top w:val="none" w:sz="0" w:space="0" w:color="auto"/>
        <w:left w:val="none" w:sz="0" w:space="0" w:color="auto"/>
        <w:bottom w:val="none" w:sz="0" w:space="0" w:color="auto"/>
        <w:right w:val="none" w:sz="0" w:space="0" w:color="auto"/>
      </w:divBdr>
    </w:div>
    <w:div w:id="1350982538">
      <w:bodyDiv w:val="1"/>
      <w:marLeft w:val="0"/>
      <w:marRight w:val="0"/>
      <w:marTop w:val="0"/>
      <w:marBottom w:val="0"/>
      <w:divBdr>
        <w:top w:val="none" w:sz="0" w:space="0" w:color="auto"/>
        <w:left w:val="none" w:sz="0" w:space="0" w:color="auto"/>
        <w:bottom w:val="none" w:sz="0" w:space="0" w:color="auto"/>
        <w:right w:val="none" w:sz="0" w:space="0" w:color="auto"/>
      </w:divBdr>
    </w:div>
    <w:div w:id="166516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ochplattenbahn.de/" TargetMode="External"/><Relationship Id="rId21" Type="http://schemas.openxmlformats.org/officeDocument/2006/relationships/image" Target="media/image13.jpeg"/><Relationship Id="rId42" Type="http://schemas.openxmlformats.org/officeDocument/2006/relationships/hyperlink" Target="https://museum-siegsdorf.de/museum.php" TargetMode="External"/><Relationship Id="rId47" Type="http://schemas.openxmlformats.org/officeDocument/2006/relationships/hyperlink" Target="https://www.traumwerk.de/" TargetMode="External"/><Relationship Id="rId63" Type="http://schemas.openxmlformats.org/officeDocument/2006/relationships/hyperlink" Target="http://www.winklmoosalm.de/" TargetMode="External"/><Relationship Id="rId68" Type="http://schemas.openxmlformats.org/officeDocument/2006/relationships/fontTable" Target="fontTable.xm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dassu.de/" TargetMode="External"/><Relationship Id="rId11" Type="http://schemas.openxmlformats.org/officeDocument/2006/relationships/hyperlink" Target="https://analytics.trustyou.com/surveys/site/reviews/ty?lang=de&amp;survey_id=f2b36598-5166-40e4-950e-dd20b24718fe" TargetMode="External"/><Relationship Id="rId24" Type="http://schemas.openxmlformats.org/officeDocument/2006/relationships/hyperlink" Target="https://www.schleching.de/" TargetMode="External"/><Relationship Id="rId32" Type="http://schemas.openxmlformats.org/officeDocument/2006/relationships/hyperlink" Target="https://www.parkeroutdoor.com/" TargetMode="External"/><Relationship Id="rId37" Type="http://schemas.openxmlformats.org/officeDocument/2006/relationships/hyperlink" Target="https://www.prienavera.de/de/" TargetMode="External"/><Relationship Id="rId40" Type="http://schemas.openxmlformats.org/officeDocument/2006/relationships/hyperlink" Target="https://www.siegsdorf.de/schwimmbad" TargetMode="External"/><Relationship Id="rId45" Type="http://schemas.openxmlformats.org/officeDocument/2006/relationships/hyperlink" Target="https://www.bhm-amerang.de/Museum/" TargetMode="External"/><Relationship Id="rId53" Type="http://schemas.openxmlformats.org/officeDocument/2006/relationships/hyperlink" Target="http://www.maerchenpark.de" TargetMode="External"/><Relationship Id="rId58" Type="http://schemas.openxmlformats.org/officeDocument/2006/relationships/hyperlink" Target="http://www.mychiemsee.de" TargetMode="External"/><Relationship Id="rId66" Type="http://schemas.openxmlformats.org/officeDocument/2006/relationships/image" Target="media/image18.wmf"/><Relationship Id="rId5" Type="http://schemas.openxmlformats.org/officeDocument/2006/relationships/webSettings" Target="webSettings.xml"/><Relationship Id="rId61" Type="http://schemas.openxmlformats.org/officeDocument/2006/relationships/hyperlink" Target="http://www.alpamare.de"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hochfellnseilbahn.de/die-seilbahn" TargetMode="External"/><Relationship Id="rId30" Type="http://schemas.openxmlformats.org/officeDocument/2006/relationships/hyperlink" Target="https://sueddeutsche-gleitschirmschule.de/" TargetMode="External"/><Relationship Id="rId35" Type="http://schemas.openxmlformats.org/officeDocument/2006/relationships/hyperlink" Target="https://www.freizeitpark.by/" TargetMode="External"/><Relationship Id="rId43" Type="http://schemas.openxmlformats.org/officeDocument/2006/relationships/hyperlink" Target="https://www.grassau.de/klaushaeusl" TargetMode="External"/><Relationship Id="rId48" Type="http://schemas.openxmlformats.org/officeDocument/2006/relationships/hyperlink" Target="https://salzburg-zoo.at/" TargetMode="External"/><Relationship Id="rId56" Type="http://schemas.openxmlformats.org/officeDocument/2006/relationships/hyperlink" Target="http://www.sportlukas.de" TargetMode="External"/><Relationship Id="rId64" Type="http://schemas.openxmlformats.org/officeDocument/2006/relationships/hyperlink" Target="http://www.steinplatte.co.at/"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unterwoessen.de/" TargetMode="External"/><Relationship Id="rId33" Type="http://schemas.openxmlformats.org/officeDocument/2006/relationships/hyperlink" Target="https://www.tandemkollegen.de/" TargetMode="External"/><Relationship Id="rId38" Type="http://schemas.openxmlformats.org/officeDocument/2006/relationships/hyperlink" Target="https://www.vita-alpina.de/" TargetMode="External"/><Relationship Id="rId46" Type="http://schemas.openxmlformats.org/officeDocument/2006/relationships/hyperlink" Target="https://www.lokschuppen.de/" TargetMode="External"/><Relationship Id="rId59" Type="http://schemas.openxmlformats.org/officeDocument/2006/relationships/hyperlink" Target="http://www.salzwelt.de" TargetMode="External"/><Relationship Id="rId67" Type="http://schemas.openxmlformats.org/officeDocument/2006/relationships/image" Target="media/image19.gif"/><Relationship Id="rId20" Type="http://schemas.openxmlformats.org/officeDocument/2006/relationships/image" Target="media/image12.jpeg"/><Relationship Id="rId41" Type="http://schemas.openxmlformats.org/officeDocument/2006/relationships/hyperlink" Target="https://www.chiemgau-thermen.de/" TargetMode="External"/><Relationship Id="rId54" Type="http://schemas.openxmlformats.org/officeDocument/2006/relationships/hyperlink" Target="http://www.hochplattenbahn.de/" TargetMode="External"/><Relationship Id="rId62" Type="http://schemas.openxmlformats.org/officeDocument/2006/relationships/hyperlink" Target="http://www.prienavera.de" TargetMode="External"/><Relationship Id="rId1" Type="http://schemas.openxmlformats.org/officeDocument/2006/relationships/customXml" Target="../customXml/item1.xml"/><Relationship Id="rId6" Type="http://schemas.openxmlformats.org/officeDocument/2006/relationships/hyperlink" Target="http://www.donauerhof.de" TargetMode="External"/><Relationship Id="rId15" Type="http://schemas.openxmlformats.org/officeDocument/2006/relationships/image" Target="media/image7.png"/><Relationship Id="rId23" Type="http://schemas.openxmlformats.org/officeDocument/2006/relationships/hyperlink" Target="https://www.marquartstein.de/" TargetMode="External"/><Relationship Id="rId28" Type="http://schemas.openxmlformats.org/officeDocument/2006/relationships/hyperlink" Target="https://www.wendelsteinbahn.de/" TargetMode="External"/><Relationship Id="rId36" Type="http://schemas.openxmlformats.org/officeDocument/2006/relationships/hyperlink" Target="http://pilolates.com/" TargetMode="External"/><Relationship Id="rId49" Type="http://schemas.openxmlformats.org/officeDocument/2006/relationships/hyperlink" Target="https://www.wildpark-wildbichl.com/" TargetMode="External"/><Relationship Id="rId57" Type="http://schemas.openxmlformats.org/officeDocument/2006/relationships/hyperlink" Target="http://www.mammutheum.de" TargetMode="External"/><Relationship Id="rId10" Type="http://schemas.openxmlformats.org/officeDocument/2006/relationships/hyperlink" Target="https://analytics.trustyou.com/surveys/site/reviews/ty?lang=de&amp;survey_id=f2b36598-5166-40e4-950e-dd20b24718fe" TargetMode="External"/><Relationship Id="rId31" Type="http://schemas.openxmlformats.org/officeDocument/2006/relationships/hyperlink" Target="https://chiemseeballooning.de/" TargetMode="External"/><Relationship Id="rId44" Type="http://schemas.openxmlformats.org/officeDocument/2006/relationships/hyperlink" Target="https://www.holzknechtmuseum.com/" TargetMode="External"/><Relationship Id="rId52" Type="http://schemas.openxmlformats.org/officeDocument/2006/relationships/image" Target="media/image16.jpeg"/><Relationship Id="rId60" Type="http://schemas.openxmlformats.org/officeDocument/2006/relationships/hyperlink" Target="http://www.vita-alpina.de" TargetMode="External"/><Relationship Id="rId65"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freibad-reitimwinkl.de/" TargetMode="External"/><Relationship Id="rId34" Type="http://schemas.openxmlformats.org/officeDocument/2006/relationships/hyperlink" Target="https://www.trailfex.de/" TargetMode="External"/><Relationship Id="rId50" Type="http://schemas.openxmlformats.org/officeDocument/2006/relationships/hyperlink" Target="https://www.raritaetenzoo.at/" TargetMode="External"/><Relationship Id="rId55" Type="http://schemas.openxmlformats.org/officeDocument/2006/relationships/hyperlink" Target="http://www.parkeroutdoor.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3145</Words>
  <Characters>19815</Characters>
  <Application>Microsoft Office Word</Application>
  <DocSecurity>0</DocSecurity>
  <Lines>165</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Georg Hacher</cp:lastModifiedBy>
  <cp:revision>6</cp:revision>
  <cp:lastPrinted>2026-05-12T09:33:00Z</cp:lastPrinted>
  <dcterms:created xsi:type="dcterms:W3CDTF">2025-02-18T09:18:00Z</dcterms:created>
  <dcterms:modified xsi:type="dcterms:W3CDTF">2026-05-12T09:44:00Z</dcterms:modified>
</cp:coreProperties>
</file>